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973" w:rsidRPr="004F7DD6" w:rsidRDefault="00F66973" w:rsidP="00F66973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</w:t>
      </w:r>
      <w:proofErr w:type="gramStart"/>
      <w:r w:rsidRPr="004F7DD6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науки </w:t>
      </w:r>
      <w:r w:rsidRPr="004F7DD6">
        <w:rPr>
          <w:sz w:val="28"/>
          <w:szCs w:val="28"/>
        </w:rPr>
        <w:t>Хабаровского края</w:t>
      </w:r>
    </w:p>
    <w:p w:rsidR="00F66973" w:rsidRDefault="00F66973" w:rsidP="00F66973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F66973" w:rsidRPr="004F7DD6" w:rsidRDefault="00F66973" w:rsidP="00F66973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F66973" w:rsidRPr="004F7DD6" w:rsidRDefault="00F66973" w:rsidP="00F66973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F66973" w:rsidRDefault="00F66973" w:rsidP="00F66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sz w:val="28"/>
        </w:rPr>
        <w:t>ОП</w:t>
      </w:r>
      <w:r w:rsidR="0004326C">
        <w:rPr>
          <w:b/>
          <w:sz w:val="28"/>
        </w:rPr>
        <w:t>.</w:t>
      </w:r>
      <w:r>
        <w:rPr>
          <w:b/>
          <w:sz w:val="28"/>
        </w:rPr>
        <w:t xml:space="preserve"> 0</w:t>
      </w:r>
      <w:r w:rsidR="0004326C">
        <w:rPr>
          <w:b/>
          <w:sz w:val="28"/>
        </w:rPr>
        <w:t>8</w:t>
      </w:r>
      <w:r w:rsidRPr="00B21D84">
        <w:rPr>
          <w:b/>
          <w:sz w:val="28"/>
        </w:rPr>
        <w:t xml:space="preserve"> </w:t>
      </w:r>
      <w:r>
        <w:rPr>
          <w:b/>
          <w:sz w:val="28"/>
          <w:szCs w:val="28"/>
        </w:rPr>
        <w:t xml:space="preserve">Экономика </w:t>
      </w:r>
      <w:r w:rsidR="0004326C">
        <w:rPr>
          <w:b/>
          <w:sz w:val="28"/>
          <w:szCs w:val="28"/>
        </w:rPr>
        <w:t>организации</w:t>
      </w:r>
    </w:p>
    <w:p w:rsidR="00F66973" w:rsidRPr="00D17081" w:rsidRDefault="00F66973" w:rsidP="00F66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55E3B" w:rsidRPr="00D17081" w:rsidRDefault="00255E3B" w:rsidP="00F66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F66973" w:rsidRPr="00556729" w:rsidRDefault="00F66973" w:rsidP="00F66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Pr="00B21D84">
        <w:rPr>
          <w:b/>
          <w:sz w:val="28"/>
        </w:rPr>
        <w:t>ОП</w:t>
      </w:r>
      <w:r>
        <w:rPr>
          <w:b/>
          <w:sz w:val="28"/>
        </w:rPr>
        <w:t xml:space="preserve"> 0</w:t>
      </w:r>
      <w:r w:rsidR="0004326C">
        <w:rPr>
          <w:b/>
          <w:sz w:val="28"/>
        </w:rPr>
        <w:t>8</w:t>
      </w:r>
      <w:r w:rsidRPr="00B21D84">
        <w:rPr>
          <w:b/>
          <w:sz w:val="28"/>
        </w:rPr>
        <w:t xml:space="preserve">. </w:t>
      </w:r>
      <w:r>
        <w:rPr>
          <w:b/>
          <w:sz w:val="28"/>
          <w:szCs w:val="28"/>
        </w:rPr>
        <w:t xml:space="preserve">Экономика </w:t>
      </w:r>
      <w:r w:rsidR="0004326C">
        <w:rPr>
          <w:b/>
          <w:sz w:val="28"/>
          <w:szCs w:val="28"/>
        </w:rPr>
        <w:t>организации</w:t>
      </w:r>
      <w:r>
        <w:rPr>
          <w:b/>
          <w:sz w:val="28"/>
          <w:szCs w:val="28"/>
        </w:rPr>
        <w:t xml:space="preserve"> </w:t>
      </w:r>
      <w:r w:rsidRPr="00804916">
        <w:rPr>
          <w:b/>
          <w:bCs/>
          <w:sz w:val="28"/>
          <w:szCs w:val="28"/>
        </w:rPr>
        <w:t xml:space="preserve"> </w:t>
      </w:r>
      <w:r w:rsidRPr="00E577B2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>
        <w:rPr>
          <w:b/>
          <w:bCs/>
          <w:sz w:val="28"/>
          <w:szCs w:val="28"/>
        </w:rPr>
        <w:t>09.02.07</w:t>
      </w:r>
      <w:r w:rsidRPr="0065657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Информационные системы и программирование</w:t>
      </w:r>
    </w:p>
    <w:p w:rsidR="00F66973" w:rsidRPr="00F72F3D" w:rsidRDefault="00F66973" w:rsidP="00F66973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F66973" w:rsidRPr="00E577B2" w:rsidRDefault="00F66973" w:rsidP="00F66973">
      <w:pPr>
        <w:widowControl w:val="0"/>
        <w:tabs>
          <w:tab w:val="left" w:pos="0"/>
        </w:tabs>
        <w:suppressAutoHyphens/>
        <w:jc w:val="both"/>
        <w:rPr>
          <w:sz w:val="28"/>
          <w:szCs w:val="28"/>
          <w:vertAlign w:val="superscript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F66973" w:rsidRPr="00E577B2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F66973" w:rsidRPr="00E577B2" w:rsidRDefault="00255E3B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Кучерова</w:t>
      </w:r>
      <w:proofErr w:type="spellEnd"/>
      <w:r>
        <w:rPr>
          <w:sz w:val="28"/>
          <w:szCs w:val="28"/>
        </w:rPr>
        <w:t xml:space="preserve"> Наталья Александровна</w:t>
      </w:r>
      <w:r w:rsidR="00F66973">
        <w:rPr>
          <w:sz w:val="28"/>
          <w:szCs w:val="28"/>
        </w:rPr>
        <w:t xml:space="preserve">, преподаватель </w:t>
      </w: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B129A" w:rsidRDefault="00EB129A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181BE9" w:rsidRDefault="00181BE9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181BE9" w:rsidSect="002B70D1">
          <w:footerReference w:type="default" r:id="rId8"/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9313CE" w:rsidRPr="00C27060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</w:t>
      </w:r>
      <w:r w:rsidR="009313CE" w:rsidRPr="00C27060">
        <w:rPr>
          <w:b/>
          <w:bCs/>
          <w:sz w:val="28"/>
          <w:szCs w:val="28"/>
        </w:rPr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1"/>
      </w:tblGrid>
      <w:tr w:rsidR="009313CE" w:rsidRPr="00C27060" w:rsidTr="00F66973">
        <w:trPr>
          <w:trHeight w:val="80"/>
        </w:trPr>
        <w:tc>
          <w:tcPr>
            <w:tcW w:w="7668" w:type="dxa"/>
          </w:tcPr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>
        <w:tc>
          <w:tcPr>
            <w:tcW w:w="7668" w:type="dxa"/>
          </w:tcPr>
          <w:p w:rsidR="00EC35AC" w:rsidRPr="00EC35AC" w:rsidRDefault="00EC35AC" w:rsidP="00EC35AC"/>
          <w:p w:rsidR="009313CE" w:rsidRPr="00C27060" w:rsidRDefault="00F66973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9313CE" w:rsidRPr="00C27060">
              <w:rPr>
                <w:bCs/>
                <w:caps/>
                <w:sz w:val="28"/>
                <w:szCs w:val="28"/>
              </w:rPr>
              <w:t xml:space="preserve"> ПРОГРАММЫ УЧЕБНОЙ ДИСЦИПЛИНЫ</w:t>
            </w:r>
            <w:r w:rsidR="00334857" w:rsidRPr="00C27060">
              <w:rPr>
                <w:bCs/>
                <w:caps/>
                <w:sz w:val="28"/>
                <w:szCs w:val="28"/>
              </w:rPr>
              <w:t xml:space="preserve">                                                                                                            </w:t>
            </w:r>
          </w:p>
          <w:p w:rsidR="009313CE" w:rsidRPr="00C27060" w:rsidRDefault="009313CE" w:rsidP="00977D5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812F08" w:rsidRPr="00C27060" w:rsidRDefault="00812F08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>
        <w:tc>
          <w:tcPr>
            <w:tcW w:w="7668" w:type="dxa"/>
          </w:tcPr>
          <w:p w:rsidR="009313CE" w:rsidRPr="00C27060" w:rsidRDefault="009313CE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>
        <w:trPr>
          <w:trHeight w:val="670"/>
        </w:trPr>
        <w:tc>
          <w:tcPr>
            <w:tcW w:w="7668" w:type="dxa"/>
          </w:tcPr>
          <w:p w:rsidR="009313CE" w:rsidRPr="00C27060" w:rsidRDefault="009313CE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9313CE" w:rsidRPr="00C27060" w:rsidRDefault="009313CE" w:rsidP="00977D56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06375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>
        <w:tc>
          <w:tcPr>
            <w:tcW w:w="7668" w:type="dxa"/>
          </w:tcPr>
          <w:p w:rsidR="009313CE" w:rsidRPr="00C27060" w:rsidRDefault="009313CE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06375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Pr="006F4A94" w:rsidRDefault="00F66973" w:rsidP="00F66973">
      <w:pPr>
        <w:pStyle w:val="aa"/>
        <w:numPr>
          <w:ilvl w:val="0"/>
          <w:numId w:val="26"/>
        </w:numPr>
        <w:tabs>
          <w:tab w:val="left" w:pos="284"/>
        </w:tabs>
        <w:ind w:left="0" w:firstLine="0"/>
        <w:contextualSpacing/>
        <w:jc w:val="both"/>
        <w:rPr>
          <w:sz w:val="20"/>
          <w:szCs w:val="20"/>
        </w:rPr>
      </w:pPr>
      <w:r w:rsidRPr="006F4A94">
        <w:rPr>
          <w:b/>
          <w:sz w:val="28"/>
        </w:rPr>
        <w:lastRenderedPageBreak/>
        <w:t>ОБЩАЯ ХАРАКТЕРИСТИКА ПРОГРАММЫ УЧЕБНОЙ</w:t>
      </w:r>
      <w:r w:rsidRPr="006F4A94">
        <w:rPr>
          <w:b/>
          <w:i/>
          <w:sz w:val="28"/>
        </w:rPr>
        <w:t xml:space="preserve"> </w:t>
      </w:r>
      <w:r w:rsidRPr="006F4A94">
        <w:rPr>
          <w:b/>
          <w:sz w:val="28"/>
        </w:rPr>
        <w:t>ДИСЦИПЛИНЫ</w:t>
      </w:r>
      <w:r w:rsidRPr="006F4A9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ОП</w:t>
      </w:r>
      <w:r w:rsidRPr="006F4A94">
        <w:rPr>
          <w:b/>
          <w:bCs/>
          <w:sz w:val="28"/>
          <w:szCs w:val="28"/>
        </w:rPr>
        <w:t xml:space="preserve"> 0</w:t>
      </w:r>
      <w:r w:rsidR="0004326C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>.</w:t>
      </w:r>
      <w:r w:rsidRPr="006F4A94">
        <w:rPr>
          <w:b/>
          <w:bCs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Экономика </w:t>
      </w:r>
      <w:r w:rsidR="0004326C">
        <w:rPr>
          <w:b/>
          <w:sz w:val="28"/>
          <w:szCs w:val="28"/>
        </w:rPr>
        <w:t>организации</w:t>
      </w:r>
    </w:p>
    <w:p w:rsidR="00F66973" w:rsidRPr="006F4A94" w:rsidRDefault="00F66973" w:rsidP="00F66973">
      <w:pPr>
        <w:pStyle w:val="aa"/>
        <w:tabs>
          <w:tab w:val="left" w:pos="284"/>
        </w:tabs>
        <w:spacing w:line="203" w:lineRule="exact"/>
        <w:ind w:left="0"/>
        <w:jc w:val="both"/>
        <w:rPr>
          <w:sz w:val="20"/>
          <w:szCs w:val="20"/>
        </w:rPr>
      </w:pPr>
    </w:p>
    <w:p w:rsidR="00F66973" w:rsidRDefault="00F66973" w:rsidP="00F66973">
      <w:pPr>
        <w:pStyle w:val="aa"/>
        <w:numPr>
          <w:ilvl w:val="1"/>
          <w:numId w:val="26"/>
        </w:numPr>
        <w:tabs>
          <w:tab w:val="left" w:pos="284"/>
        </w:tabs>
        <w:ind w:left="0" w:firstLine="0"/>
        <w:contextualSpacing/>
        <w:jc w:val="both"/>
        <w:rPr>
          <w:sz w:val="28"/>
          <w:szCs w:val="28"/>
        </w:rPr>
      </w:pPr>
      <w:r w:rsidRPr="00080EFF">
        <w:rPr>
          <w:b/>
          <w:sz w:val="28"/>
        </w:rPr>
        <w:t>Место дисциплины в структуре основной образовательной программы:</w:t>
      </w:r>
      <w:r w:rsidRPr="006F4A94">
        <w:rPr>
          <w:sz w:val="28"/>
          <w:szCs w:val="28"/>
        </w:rPr>
        <w:t xml:space="preserve"> </w:t>
      </w:r>
    </w:p>
    <w:p w:rsidR="00F66973" w:rsidRDefault="00F66973" w:rsidP="00F66973">
      <w:pPr>
        <w:pStyle w:val="aa"/>
        <w:tabs>
          <w:tab w:val="left" w:pos="284"/>
        </w:tabs>
        <w:ind w:left="0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Pr="00232959">
        <w:rPr>
          <w:b/>
          <w:bCs/>
          <w:sz w:val="28"/>
          <w:szCs w:val="28"/>
        </w:rPr>
        <w:t>ОП. 0</w:t>
      </w:r>
      <w:r w:rsidR="0004326C">
        <w:rPr>
          <w:b/>
          <w:bCs/>
          <w:sz w:val="28"/>
          <w:szCs w:val="28"/>
        </w:rPr>
        <w:t>8</w:t>
      </w:r>
      <w:r w:rsidRPr="00232959"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Экономика </w:t>
      </w:r>
      <w:r w:rsidR="0004326C">
        <w:rPr>
          <w:b/>
          <w:sz w:val="28"/>
          <w:szCs w:val="28"/>
        </w:rPr>
        <w:t>организации</w:t>
      </w:r>
      <w:r>
        <w:rPr>
          <w:sz w:val="20"/>
          <w:szCs w:val="20"/>
        </w:rPr>
        <w:t xml:space="preserve"> </w:t>
      </w:r>
      <w:r w:rsidRPr="00F66973">
        <w:rPr>
          <w:sz w:val="28"/>
          <w:szCs w:val="28"/>
        </w:rPr>
        <w:t xml:space="preserve">является обязательной частью общепрофессионального цикла основной образовательной программы в соответствии с ФГОС </w:t>
      </w:r>
      <w:r w:rsidRPr="00F66973">
        <w:rPr>
          <w:color w:val="000000"/>
          <w:sz w:val="28"/>
          <w:szCs w:val="28"/>
        </w:rPr>
        <w:t xml:space="preserve">по специальности   </w:t>
      </w:r>
      <w:r w:rsidRPr="00F66973">
        <w:rPr>
          <w:b/>
          <w:bCs/>
          <w:sz w:val="28"/>
          <w:szCs w:val="28"/>
        </w:rPr>
        <w:t>09.02.07 Информационные системы и программирование</w:t>
      </w:r>
      <w:r w:rsidRPr="00F66973">
        <w:rPr>
          <w:color w:val="000000"/>
          <w:sz w:val="28"/>
          <w:szCs w:val="28"/>
        </w:rPr>
        <w:t xml:space="preserve">, </w:t>
      </w:r>
      <w:r w:rsidRPr="00F66973">
        <w:rPr>
          <w:bCs/>
          <w:sz w:val="28"/>
          <w:szCs w:val="28"/>
        </w:rPr>
        <w:t xml:space="preserve">по направлению </w:t>
      </w:r>
      <w:proofErr w:type="gramStart"/>
      <w:r w:rsidRPr="00F66973">
        <w:rPr>
          <w:bCs/>
          <w:sz w:val="28"/>
          <w:szCs w:val="28"/>
        </w:rPr>
        <w:t>подготовки</w:t>
      </w:r>
      <w:r w:rsidRPr="00F66973">
        <w:rPr>
          <w:sz w:val="28"/>
          <w:szCs w:val="28"/>
        </w:rPr>
        <w:t xml:space="preserve">  </w:t>
      </w:r>
      <w:r w:rsidRPr="00F66973">
        <w:rPr>
          <w:b/>
          <w:sz w:val="28"/>
          <w:szCs w:val="28"/>
        </w:rPr>
        <w:t>09.00.00</w:t>
      </w:r>
      <w:proofErr w:type="gramEnd"/>
      <w:r w:rsidRPr="00F66973">
        <w:rPr>
          <w:b/>
          <w:sz w:val="28"/>
          <w:szCs w:val="28"/>
        </w:rPr>
        <w:t xml:space="preserve"> Информатика и вычислительная техника.</w:t>
      </w:r>
    </w:p>
    <w:p w:rsidR="002B70D1" w:rsidRPr="00F66973" w:rsidRDefault="00C3546A" w:rsidP="002B70D1">
      <w:pPr>
        <w:pStyle w:val="aa"/>
        <w:tabs>
          <w:tab w:val="left" w:pos="284"/>
        </w:tabs>
        <w:ind w:left="0"/>
        <w:contextualSpacing/>
        <w:jc w:val="both"/>
        <w:rPr>
          <w:sz w:val="20"/>
          <w:szCs w:val="20"/>
        </w:rPr>
      </w:pPr>
      <w:r>
        <w:rPr>
          <w:sz w:val="28"/>
        </w:rPr>
        <w:tab/>
      </w:r>
      <w:r w:rsidR="003675E0">
        <w:rPr>
          <w:sz w:val="28"/>
        </w:rPr>
        <w:tab/>
      </w:r>
      <w:r w:rsidR="002B70D1" w:rsidRPr="00080EFF">
        <w:rPr>
          <w:sz w:val="28"/>
        </w:rPr>
        <w:t>Учебная дисциплина «</w:t>
      </w:r>
      <w:r w:rsidR="002B70D1" w:rsidRPr="00F66973">
        <w:rPr>
          <w:sz w:val="28"/>
          <w:szCs w:val="28"/>
        </w:rPr>
        <w:t>Экономика отрасли</w:t>
      </w:r>
      <w:r w:rsidR="002B70D1" w:rsidRPr="00F66973">
        <w:rPr>
          <w:sz w:val="28"/>
        </w:rPr>
        <w:t xml:space="preserve">» </w:t>
      </w:r>
      <w:r w:rsidR="003675E0">
        <w:rPr>
          <w:sz w:val="28"/>
        </w:rPr>
        <w:t xml:space="preserve">способствует формированию профессиональных и общих компетенций в соответствии с </w:t>
      </w:r>
      <w:r w:rsidR="002B70D1" w:rsidRPr="00F66973">
        <w:rPr>
          <w:sz w:val="28"/>
        </w:rPr>
        <w:t xml:space="preserve">ФГОС по </w:t>
      </w:r>
      <w:r w:rsidR="002B70D1" w:rsidRPr="00F66973">
        <w:rPr>
          <w:color w:val="000000"/>
          <w:sz w:val="28"/>
          <w:szCs w:val="28"/>
        </w:rPr>
        <w:t xml:space="preserve">специальности   </w:t>
      </w:r>
      <w:r w:rsidR="002B70D1" w:rsidRPr="00F66973">
        <w:rPr>
          <w:bCs/>
          <w:sz w:val="28"/>
          <w:szCs w:val="28"/>
        </w:rPr>
        <w:t>09.02.07 Информационные системы и программирование.</w:t>
      </w:r>
    </w:p>
    <w:tbl>
      <w:tblPr>
        <w:tblpPr w:leftFromText="180" w:rightFromText="180" w:vertAnchor="text" w:horzAnchor="margin" w:tblpY="486"/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119"/>
        <w:gridCol w:w="5194"/>
      </w:tblGrid>
      <w:tr w:rsidR="009168F7" w:rsidRPr="00F66973" w:rsidTr="009168F7">
        <w:tc>
          <w:tcPr>
            <w:tcW w:w="1242" w:type="dxa"/>
            <w:vAlign w:val="center"/>
          </w:tcPr>
          <w:p w:rsidR="009168F7" w:rsidRPr="00F66973" w:rsidRDefault="009168F7" w:rsidP="009168F7">
            <w:pPr>
              <w:pStyle w:val="2"/>
              <w:spacing w:before="0"/>
              <w:jc w:val="center"/>
              <w:rPr>
                <w:rStyle w:val="af5"/>
                <w:rFonts w:ascii="Times New Roman" w:hAnsi="Times New Roman"/>
                <w:b w:val="0"/>
                <w:i w:val="0"/>
                <w:color w:val="auto"/>
                <w:sz w:val="28"/>
                <w:szCs w:val="28"/>
              </w:rPr>
            </w:pPr>
            <w:r w:rsidRPr="00F66973">
              <w:rPr>
                <w:rStyle w:val="af5"/>
                <w:rFonts w:ascii="Times New Roman" w:hAnsi="Times New Roman"/>
                <w:i w:val="0"/>
                <w:iCs/>
                <w:color w:val="auto"/>
                <w:sz w:val="28"/>
                <w:szCs w:val="28"/>
              </w:rPr>
              <w:t>Коды ПК/ОК</w:t>
            </w:r>
          </w:p>
        </w:tc>
        <w:tc>
          <w:tcPr>
            <w:tcW w:w="3119" w:type="dxa"/>
            <w:vAlign w:val="center"/>
          </w:tcPr>
          <w:p w:rsidR="009168F7" w:rsidRPr="00F66973" w:rsidRDefault="009168F7" w:rsidP="009168F7">
            <w:pPr>
              <w:pStyle w:val="2"/>
              <w:spacing w:before="0"/>
              <w:jc w:val="center"/>
              <w:rPr>
                <w:rStyle w:val="af5"/>
                <w:rFonts w:ascii="Times New Roman" w:hAnsi="Times New Roman"/>
                <w:i w:val="0"/>
                <w:color w:val="auto"/>
                <w:sz w:val="28"/>
                <w:szCs w:val="28"/>
              </w:rPr>
            </w:pPr>
            <w:r w:rsidRPr="00F66973">
              <w:rPr>
                <w:rStyle w:val="af5"/>
                <w:rFonts w:ascii="Times New Roman" w:hAnsi="Times New Roman"/>
                <w:i w:val="0"/>
                <w:iCs/>
                <w:color w:val="auto"/>
                <w:sz w:val="28"/>
                <w:szCs w:val="28"/>
              </w:rPr>
              <w:t>Умения</w:t>
            </w:r>
          </w:p>
        </w:tc>
        <w:tc>
          <w:tcPr>
            <w:tcW w:w="5194" w:type="dxa"/>
            <w:vAlign w:val="center"/>
          </w:tcPr>
          <w:p w:rsidR="009168F7" w:rsidRPr="00F66973" w:rsidRDefault="009168F7" w:rsidP="009168F7">
            <w:pPr>
              <w:pStyle w:val="2"/>
              <w:spacing w:before="0"/>
              <w:jc w:val="center"/>
              <w:rPr>
                <w:rStyle w:val="af5"/>
                <w:rFonts w:ascii="Times New Roman" w:hAnsi="Times New Roman"/>
                <w:i w:val="0"/>
                <w:iCs/>
                <w:color w:val="auto"/>
                <w:sz w:val="28"/>
                <w:szCs w:val="28"/>
              </w:rPr>
            </w:pPr>
            <w:r w:rsidRPr="00F66973">
              <w:rPr>
                <w:rStyle w:val="af5"/>
                <w:rFonts w:ascii="Times New Roman" w:hAnsi="Times New Roman"/>
                <w:i w:val="0"/>
                <w:iCs/>
                <w:color w:val="auto"/>
                <w:sz w:val="28"/>
                <w:szCs w:val="28"/>
              </w:rPr>
              <w:t>Знания</w:t>
            </w:r>
          </w:p>
        </w:tc>
      </w:tr>
      <w:tr w:rsidR="009168F7" w:rsidRPr="00F66973" w:rsidTr="00547F73">
        <w:tc>
          <w:tcPr>
            <w:tcW w:w="1242" w:type="dxa"/>
          </w:tcPr>
          <w:p w:rsidR="00547F73" w:rsidRDefault="00547F73" w:rsidP="00547F73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8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</w:rPr>
              <w:t>ОК 1 ОК 2 ОК 4 ОК 5 ОК 9 ПК 3.4</w:t>
            </w:r>
            <w:r w:rsidRPr="00547F73">
              <w:rPr>
                <w:rFonts w:ascii="Times New Roman" w:hAnsi="Times New Roman"/>
                <w:b w:val="0"/>
                <w:color w:val="auto"/>
                <w:sz w:val="28"/>
              </w:rPr>
              <w:t xml:space="preserve"> ПК 5.1</w:t>
            </w:r>
            <w:r>
              <w:rPr>
                <w:rFonts w:ascii="Times New Roman" w:hAnsi="Times New Roman"/>
                <w:b w:val="0"/>
                <w:color w:val="auto"/>
                <w:sz w:val="28"/>
              </w:rPr>
              <w:t xml:space="preserve"> ПК 5.7 ПК 6.4</w:t>
            </w:r>
            <w:r w:rsidRPr="00547F73">
              <w:rPr>
                <w:rFonts w:ascii="Times New Roman" w:hAnsi="Times New Roman"/>
                <w:b w:val="0"/>
                <w:color w:val="auto"/>
                <w:sz w:val="28"/>
              </w:rPr>
              <w:t xml:space="preserve"> </w:t>
            </w:r>
            <w:r w:rsidR="00786A09">
              <w:rPr>
                <w:rFonts w:ascii="Times New Roman" w:hAnsi="Times New Roman"/>
                <w:b w:val="0"/>
                <w:color w:val="auto"/>
                <w:sz w:val="28"/>
              </w:rPr>
              <w:t xml:space="preserve"> ПК</w:t>
            </w:r>
            <w:r w:rsidR="00786A09" w:rsidRPr="00547F73">
              <w:rPr>
                <w:rFonts w:ascii="Times New Roman" w:hAnsi="Times New Roman"/>
                <w:b w:val="0"/>
                <w:color w:val="auto"/>
                <w:sz w:val="28"/>
              </w:rPr>
              <w:t xml:space="preserve"> </w:t>
            </w:r>
            <w:r w:rsidRPr="00547F73">
              <w:rPr>
                <w:rFonts w:ascii="Times New Roman" w:hAnsi="Times New Roman"/>
                <w:b w:val="0"/>
                <w:color w:val="auto"/>
                <w:sz w:val="28"/>
              </w:rPr>
              <w:t xml:space="preserve">6.5 </w:t>
            </w:r>
          </w:p>
          <w:p w:rsidR="00547F73" w:rsidRDefault="00547F73" w:rsidP="00547F73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8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</w:rPr>
              <w:t xml:space="preserve">ПК </w:t>
            </w:r>
            <w:proofErr w:type="gramStart"/>
            <w:r>
              <w:rPr>
                <w:rFonts w:ascii="Times New Roman" w:hAnsi="Times New Roman"/>
                <w:b w:val="0"/>
                <w:color w:val="auto"/>
                <w:sz w:val="28"/>
              </w:rPr>
              <w:t xml:space="preserve">7.3 </w:t>
            </w:r>
            <w:r w:rsidR="00786A09">
              <w:rPr>
                <w:rFonts w:ascii="Times New Roman" w:hAnsi="Times New Roman"/>
                <w:b w:val="0"/>
                <w:color w:val="auto"/>
                <w:sz w:val="28"/>
              </w:rPr>
              <w:t xml:space="preserve"> ПК</w:t>
            </w:r>
            <w:proofErr w:type="gramEnd"/>
            <w:r w:rsidR="00786A09" w:rsidRPr="00547F73">
              <w:rPr>
                <w:rFonts w:ascii="Times New Roman" w:hAnsi="Times New Roman"/>
                <w:b w:val="0"/>
                <w:color w:val="auto"/>
                <w:sz w:val="28"/>
              </w:rPr>
              <w:t xml:space="preserve"> </w:t>
            </w:r>
            <w:r>
              <w:rPr>
                <w:rFonts w:ascii="Times New Roman" w:hAnsi="Times New Roman"/>
                <w:b w:val="0"/>
                <w:color w:val="auto"/>
                <w:sz w:val="28"/>
              </w:rPr>
              <w:t>7.5</w:t>
            </w:r>
            <w:r w:rsidRPr="00547F73">
              <w:rPr>
                <w:rFonts w:ascii="Times New Roman" w:hAnsi="Times New Roman"/>
                <w:b w:val="0"/>
                <w:color w:val="auto"/>
                <w:sz w:val="28"/>
              </w:rPr>
              <w:t xml:space="preserve"> </w:t>
            </w:r>
          </w:p>
          <w:p w:rsidR="009168F7" w:rsidRPr="00547F73" w:rsidRDefault="009168F7" w:rsidP="00547F73">
            <w:pPr>
              <w:pStyle w:val="2"/>
              <w:spacing w:before="0"/>
              <w:jc w:val="center"/>
              <w:rPr>
                <w:rStyle w:val="af5"/>
                <w:rFonts w:ascii="Times New Roman" w:hAnsi="Times New Roman"/>
                <w:b w:val="0"/>
                <w:i w:val="0"/>
                <w:iCs/>
                <w:color w:val="auto"/>
                <w:sz w:val="24"/>
                <w:szCs w:val="28"/>
              </w:rPr>
            </w:pPr>
          </w:p>
        </w:tc>
        <w:tc>
          <w:tcPr>
            <w:tcW w:w="3119" w:type="dxa"/>
          </w:tcPr>
          <w:p w:rsidR="009168F7" w:rsidRPr="00F66973" w:rsidRDefault="009168F7" w:rsidP="009168F7">
            <w:pPr>
              <w:pStyle w:val="aa"/>
              <w:numPr>
                <w:ilvl w:val="0"/>
                <w:numId w:val="13"/>
              </w:numPr>
              <w:tabs>
                <w:tab w:val="left" w:pos="316"/>
              </w:tabs>
              <w:spacing w:line="252" w:lineRule="auto"/>
              <w:ind w:left="174" w:hanging="142"/>
              <w:jc w:val="both"/>
              <w:rPr>
                <w:szCs w:val="28"/>
              </w:rPr>
            </w:pPr>
            <w:r w:rsidRPr="00F66973">
              <w:rPr>
                <w:szCs w:val="28"/>
              </w:rPr>
              <w:t>определять организационно-правовые формы организаций;</w:t>
            </w:r>
          </w:p>
          <w:p w:rsidR="009168F7" w:rsidRPr="00F66973" w:rsidRDefault="009168F7" w:rsidP="009168F7">
            <w:pPr>
              <w:pStyle w:val="aa"/>
              <w:numPr>
                <w:ilvl w:val="0"/>
                <w:numId w:val="13"/>
              </w:numPr>
              <w:tabs>
                <w:tab w:val="left" w:pos="316"/>
              </w:tabs>
              <w:spacing w:line="252" w:lineRule="auto"/>
              <w:ind w:left="174" w:hanging="142"/>
              <w:jc w:val="both"/>
              <w:rPr>
                <w:szCs w:val="28"/>
              </w:rPr>
            </w:pPr>
            <w:r w:rsidRPr="00F66973">
              <w:rPr>
                <w:szCs w:val="28"/>
              </w:rPr>
              <w:t>находить и использовать необходимую экономическую информацию;</w:t>
            </w:r>
          </w:p>
          <w:p w:rsidR="009168F7" w:rsidRPr="00F66973" w:rsidRDefault="009168F7" w:rsidP="009168F7">
            <w:pPr>
              <w:pStyle w:val="aa"/>
              <w:numPr>
                <w:ilvl w:val="0"/>
                <w:numId w:val="13"/>
              </w:numPr>
              <w:tabs>
                <w:tab w:val="left" w:pos="316"/>
              </w:tabs>
              <w:spacing w:line="252" w:lineRule="auto"/>
              <w:ind w:left="174" w:hanging="142"/>
              <w:jc w:val="both"/>
              <w:rPr>
                <w:szCs w:val="28"/>
              </w:rPr>
            </w:pPr>
            <w:r w:rsidRPr="00F66973">
              <w:rPr>
                <w:szCs w:val="28"/>
              </w:rPr>
              <w:t>определять состав материальных, трудовых и финансовых ресурсов организации;</w:t>
            </w:r>
          </w:p>
          <w:p w:rsidR="009168F7" w:rsidRPr="00F66973" w:rsidRDefault="009168F7" w:rsidP="009168F7">
            <w:pPr>
              <w:pStyle w:val="aa"/>
              <w:numPr>
                <w:ilvl w:val="0"/>
                <w:numId w:val="13"/>
              </w:numPr>
              <w:tabs>
                <w:tab w:val="left" w:pos="316"/>
              </w:tabs>
              <w:spacing w:line="252" w:lineRule="auto"/>
              <w:ind w:left="174" w:hanging="142"/>
              <w:jc w:val="both"/>
              <w:rPr>
                <w:szCs w:val="28"/>
              </w:rPr>
            </w:pPr>
            <w:r w:rsidRPr="00F66973">
              <w:rPr>
                <w:szCs w:val="28"/>
              </w:rPr>
              <w:t>заполнять первичные документы по экономической деятельности организации;</w:t>
            </w:r>
          </w:p>
          <w:p w:rsidR="009168F7" w:rsidRPr="00F66973" w:rsidRDefault="009168F7" w:rsidP="009168F7">
            <w:pPr>
              <w:pStyle w:val="aa"/>
              <w:numPr>
                <w:ilvl w:val="0"/>
                <w:numId w:val="13"/>
              </w:numPr>
              <w:tabs>
                <w:tab w:val="left" w:pos="31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2" w:lineRule="auto"/>
              <w:ind w:left="174" w:hanging="142"/>
              <w:jc w:val="both"/>
              <w:rPr>
                <w:szCs w:val="28"/>
              </w:rPr>
            </w:pPr>
            <w:r w:rsidRPr="00F66973">
              <w:rPr>
                <w:szCs w:val="28"/>
              </w:rPr>
              <w:t>рассчитывать по принятой методике основные технико-экономические показатели деятельности организации.</w:t>
            </w:r>
          </w:p>
          <w:p w:rsidR="009168F7" w:rsidRPr="00F66973" w:rsidRDefault="009168F7" w:rsidP="009168F7">
            <w:pPr>
              <w:rPr>
                <w:b/>
                <w:szCs w:val="28"/>
              </w:rPr>
            </w:pPr>
            <w:r w:rsidRPr="00F66973">
              <w:rPr>
                <w:b/>
                <w:szCs w:val="28"/>
              </w:rPr>
              <w:t xml:space="preserve">Дополнительно для квалификации «Специалист по информационным системам»: </w:t>
            </w:r>
          </w:p>
          <w:p w:rsidR="009168F7" w:rsidRPr="00F66973" w:rsidRDefault="009168F7" w:rsidP="009168F7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F66973">
              <w:rPr>
                <w:szCs w:val="28"/>
              </w:rPr>
              <w:t>- определять экономическую эффективность информационных технологий и информационных систем с помощью различных методик</w:t>
            </w:r>
          </w:p>
        </w:tc>
        <w:tc>
          <w:tcPr>
            <w:tcW w:w="5194" w:type="dxa"/>
          </w:tcPr>
          <w:p w:rsidR="009168F7" w:rsidRPr="00F66973" w:rsidRDefault="009168F7" w:rsidP="009168F7">
            <w:pPr>
              <w:pStyle w:val="aa"/>
              <w:numPr>
                <w:ilvl w:val="0"/>
                <w:numId w:val="14"/>
              </w:numPr>
              <w:spacing w:line="235" w:lineRule="auto"/>
              <w:ind w:left="314" w:hanging="283"/>
              <w:jc w:val="both"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F66973">
              <w:rPr>
                <w:szCs w:val="28"/>
              </w:rPr>
              <w:t>ущность организации как основного звена экономики отраслей;</w:t>
            </w:r>
          </w:p>
          <w:p w:rsidR="009168F7" w:rsidRPr="00F66973" w:rsidRDefault="009168F7" w:rsidP="009168F7">
            <w:pPr>
              <w:pStyle w:val="aa"/>
              <w:numPr>
                <w:ilvl w:val="0"/>
                <w:numId w:val="14"/>
              </w:numPr>
              <w:spacing w:line="235" w:lineRule="auto"/>
              <w:ind w:left="314" w:hanging="283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F66973">
              <w:rPr>
                <w:szCs w:val="28"/>
              </w:rPr>
              <w:t>сновные принципы построения экономической системы организации;</w:t>
            </w:r>
          </w:p>
          <w:p w:rsidR="009168F7" w:rsidRPr="00F66973" w:rsidRDefault="009168F7" w:rsidP="009168F7">
            <w:pPr>
              <w:pStyle w:val="aa"/>
              <w:numPr>
                <w:ilvl w:val="0"/>
                <w:numId w:val="14"/>
              </w:numPr>
              <w:spacing w:line="235" w:lineRule="auto"/>
              <w:ind w:left="314" w:hanging="283"/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F66973">
              <w:rPr>
                <w:szCs w:val="28"/>
              </w:rPr>
              <w:t>ринципы и методы управления основными и оборотными средствами;</w:t>
            </w:r>
          </w:p>
          <w:p w:rsidR="009168F7" w:rsidRPr="00F66973" w:rsidRDefault="009168F7" w:rsidP="009168F7">
            <w:pPr>
              <w:pStyle w:val="aa"/>
              <w:numPr>
                <w:ilvl w:val="0"/>
                <w:numId w:val="14"/>
              </w:numPr>
              <w:spacing w:line="235" w:lineRule="auto"/>
              <w:ind w:left="314" w:hanging="283"/>
              <w:jc w:val="both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F66973">
              <w:rPr>
                <w:szCs w:val="28"/>
              </w:rPr>
              <w:t>етоды оценки эффективности их использования;</w:t>
            </w:r>
          </w:p>
          <w:p w:rsidR="009168F7" w:rsidRPr="00F66973" w:rsidRDefault="009168F7" w:rsidP="009168F7">
            <w:pPr>
              <w:pStyle w:val="aa"/>
              <w:numPr>
                <w:ilvl w:val="0"/>
                <w:numId w:val="14"/>
              </w:numPr>
              <w:spacing w:line="235" w:lineRule="auto"/>
              <w:ind w:left="314" w:hanging="283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F66973">
              <w:rPr>
                <w:szCs w:val="28"/>
              </w:rPr>
              <w:t>рганизацию производственного и технологического процессов;</w:t>
            </w:r>
          </w:p>
          <w:p w:rsidR="009168F7" w:rsidRPr="00F66973" w:rsidRDefault="009168F7" w:rsidP="009168F7">
            <w:pPr>
              <w:pStyle w:val="aa"/>
              <w:numPr>
                <w:ilvl w:val="0"/>
                <w:numId w:val="14"/>
              </w:numPr>
              <w:spacing w:line="235" w:lineRule="auto"/>
              <w:ind w:left="314" w:hanging="283"/>
              <w:jc w:val="both"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F66973">
              <w:rPr>
                <w:szCs w:val="28"/>
              </w:rPr>
              <w:t>остав материальных, трудовых и финансовых ресурсов организации, показатели их эффективного использования;</w:t>
            </w:r>
          </w:p>
          <w:p w:rsidR="009168F7" w:rsidRPr="00F66973" w:rsidRDefault="009168F7" w:rsidP="009168F7">
            <w:pPr>
              <w:pStyle w:val="aa"/>
              <w:numPr>
                <w:ilvl w:val="0"/>
                <w:numId w:val="14"/>
              </w:numPr>
              <w:spacing w:line="235" w:lineRule="auto"/>
              <w:ind w:left="314" w:hanging="283"/>
              <w:jc w:val="both"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F66973">
              <w:rPr>
                <w:szCs w:val="28"/>
              </w:rPr>
              <w:t>пособы экономии ресурсов, в том числе основные энергосберегающие технологии;</w:t>
            </w:r>
          </w:p>
          <w:p w:rsidR="009168F7" w:rsidRPr="00F66973" w:rsidRDefault="009168F7" w:rsidP="009168F7">
            <w:pPr>
              <w:pStyle w:val="aa"/>
              <w:numPr>
                <w:ilvl w:val="0"/>
                <w:numId w:val="14"/>
              </w:numPr>
              <w:spacing w:line="235" w:lineRule="auto"/>
              <w:ind w:left="314" w:hanging="283"/>
              <w:jc w:val="both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F66973">
              <w:rPr>
                <w:szCs w:val="28"/>
              </w:rPr>
              <w:t>еханизмы ценообразования;</w:t>
            </w:r>
          </w:p>
          <w:p w:rsidR="009168F7" w:rsidRPr="00F66973" w:rsidRDefault="009168F7" w:rsidP="009168F7">
            <w:pPr>
              <w:pStyle w:val="aa"/>
              <w:numPr>
                <w:ilvl w:val="0"/>
                <w:numId w:val="14"/>
              </w:numPr>
              <w:spacing w:line="235" w:lineRule="auto"/>
              <w:ind w:left="314" w:hanging="283"/>
              <w:jc w:val="both"/>
              <w:rPr>
                <w:szCs w:val="28"/>
              </w:rPr>
            </w:pPr>
            <w:r>
              <w:rPr>
                <w:szCs w:val="28"/>
              </w:rPr>
              <w:t>ф</w:t>
            </w:r>
            <w:r w:rsidRPr="00F66973">
              <w:rPr>
                <w:szCs w:val="28"/>
              </w:rPr>
              <w:t>ормы оплаты труда;</w:t>
            </w:r>
          </w:p>
          <w:p w:rsidR="009168F7" w:rsidRPr="00F66973" w:rsidRDefault="009168F7" w:rsidP="009168F7">
            <w:pPr>
              <w:pStyle w:val="aa"/>
              <w:numPr>
                <w:ilvl w:val="0"/>
                <w:numId w:val="14"/>
              </w:numPr>
              <w:spacing w:line="235" w:lineRule="auto"/>
              <w:ind w:left="314" w:hanging="283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F66973">
              <w:rPr>
                <w:szCs w:val="28"/>
              </w:rPr>
              <w:t>сновные технико-экономические показатели деятельности организации и методику их расчета</w:t>
            </w:r>
          </w:p>
          <w:p w:rsidR="009168F7" w:rsidRPr="00F66973" w:rsidRDefault="009168F7" w:rsidP="009168F7">
            <w:pPr>
              <w:rPr>
                <w:b/>
                <w:szCs w:val="28"/>
              </w:rPr>
            </w:pPr>
            <w:r w:rsidRPr="00F66973">
              <w:rPr>
                <w:b/>
                <w:szCs w:val="28"/>
              </w:rPr>
              <w:t>Дополнительно для квалификации «Специалист по информационным системам»:</w:t>
            </w:r>
          </w:p>
          <w:p w:rsidR="009168F7" w:rsidRPr="00F66973" w:rsidRDefault="009168F7" w:rsidP="009168F7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F66973">
              <w:rPr>
                <w:szCs w:val="28"/>
              </w:rPr>
              <w:t>- основные понятия и термины, отражающие специфику деятельности в сфере создания, коммерческого распространения и применения современных средств вычислительной техники и ИТ;</w:t>
            </w:r>
          </w:p>
          <w:p w:rsidR="009168F7" w:rsidRPr="00F66973" w:rsidRDefault="009168F7" w:rsidP="009168F7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F66973">
              <w:rPr>
                <w:szCs w:val="28"/>
              </w:rPr>
              <w:t>- сущность экономики информационного бизнеса;</w:t>
            </w:r>
          </w:p>
          <w:p w:rsidR="009168F7" w:rsidRPr="00F66973" w:rsidRDefault="009168F7" w:rsidP="009168F7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F66973">
              <w:rPr>
                <w:szCs w:val="28"/>
              </w:rPr>
              <w:t>методы оценки эффективности информационных технологий;</w:t>
            </w:r>
          </w:p>
          <w:p w:rsidR="009168F7" w:rsidRPr="00F66973" w:rsidRDefault="009168F7" w:rsidP="009168F7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F66973">
              <w:rPr>
                <w:szCs w:val="28"/>
              </w:rPr>
              <w:t>способы формирования цены информационных технологий, продуктов, услуг.</w:t>
            </w:r>
          </w:p>
        </w:tc>
      </w:tr>
    </w:tbl>
    <w:p w:rsidR="009168F7" w:rsidRDefault="009168F7" w:rsidP="009168F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 </w:t>
      </w:r>
      <w:r w:rsidRPr="00AB773C">
        <w:rPr>
          <w:b/>
          <w:sz w:val="28"/>
          <w:szCs w:val="28"/>
        </w:rPr>
        <w:t>Цель и планируемые результаты освоения дисциплины:</w:t>
      </w:r>
    </w:p>
    <w:p w:rsidR="00C3546A" w:rsidRPr="00D53A2D" w:rsidRDefault="00C3546A" w:rsidP="00C3546A">
      <w:pPr>
        <w:rPr>
          <w:b/>
          <w:sz w:val="28"/>
        </w:rPr>
      </w:pPr>
      <w:r w:rsidRPr="00CD6965">
        <w:rPr>
          <w:b/>
          <w:sz w:val="28"/>
        </w:rPr>
        <w:lastRenderedPageBreak/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C3546A" w:rsidRDefault="00C3546A" w:rsidP="00C3546A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04326C" w:rsidRDefault="0004326C" w:rsidP="00C3546A">
      <w:pPr>
        <w:rPr>
          <w:b/>
          <w:sz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4326C" w:rsidRPr="00FD2B3A" w:rsidTr="00E65457">
        <w:trPr>
          <w:trHeight w:val="460"/>
        </w:trPr>
        <w:tc>
          <w:tcPr>
            <w:tcW w:w="7904" w:type="dxa"/>
            <w:vAlign w:val="center"/>
          </w:tcPr>
          <w:p w:rsidR="0004326C" w:rsidRPr="00FD2B3A" w:rsidRDefault="0004326C" w:rsidP="00E65457">
            <w:pPr>
              <w:jc w:val="center"/>
            </w:pPr>
            <w:r w:rsidRPr="00FD2B3A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04326C" w:rsidRPr="00FD2B3A" w:rsidRDefault="0004326C" w:rsidP="00E65457">
            <w:pPr>
              <w:jc w:val="center"/>
              <w:rPr>
                <w:b/>
                <w:bCs/>
                <w:iCs/>
              </w:rPr>
            </w:pPr>
            <w:r w:rsidRPr="00FD2B3A">
              <w:rPr>
                <w:b/>
                <w:bCs/>
                <w:iCs/>
              </w:rPr>
              <w:t xml:space="preserve">Объем </w:t>
            </w:r>
          </w:p>
          <w:p w:rsidR="0004326C" w:rsidRPr="00FD2B3A" w:rsidRDefault="0004326C" w:rsidP="00E65457">
            <w:pPr>
              <w:jc w:val="center"/>
              <w:rPr>
                <w:iCs/>
              </w:rPr>
            </w:pPr>
            <w:r w:rsidRPr="00FD2B3A">
              <w:rPr>
                <w:b/>
                <w:bCs/>
                <w:iCs/>
              </w:rPr>
              <w:t>часов</w:t>
            </w:r>
          </w:p>
        </w:tc>
      </w:tr>
      <w:tr w:rsidR="0004326C" w:rsidRPr="00FD2B3A" w:rsidTr="00E65457">
        <w:trPr>
          <w:trHeight w:val="285"/>
        </w:trPr>
        <w:tc>
          <w:tcPr>
            <w:tcW w:w="7904" w:type="dxa"/>
          </w:tcPr>
          <w:p w:rsidR="0004326C" w:rsidRPr="00FD2B3A" w:rsidRDefault="0004326C" w:rsidP="00E65457">
            <w:pPr>
              <w:rPr>
                <w:b/>
                <w:bCs/>
              </w:rPr>
            </w:pPr>
            <w:r w:rsidRPr="00FD2B3A">
              <w:rPr>
                <w:b/>
                <w:bCs/>
              </w:rPr>
              <w:t xml:space="preserve">Всего обязательной аудиторной учебной нагрузки </w:t>
            </w:r>
          </w:p>
        </w:tc>
        <w:tc>
          <w:tcPr>
            <w:tcW w:w="1800" w:type="dxa"/>
          </w:tcPr>
          <w:p w:rsidR="0004326C" w:rsidRPr="00FD2B3A" w:rsidRDefault="0004326C" w:rsidP="00E65457">
            <w:pPr>
              <w:jc w:val="center"/>
              <w:rPr>
                <w:b/>
                <w:iCs/>
              </w:rPr>
            </w:pPr>
            <w:r w:rsidRPr="00FD2B3A">
              <w:rPr>
                <w:b/>
                <w:iCs/>
              </w:rPr>
              <w:t>64</w:t>
            </w:r>
          </w:p>
        </w:tc>
      </w:tr>
      <w:tr w:rsidR="0004326C" w:rsidRPr="00FD2B3A" w:rsidTr="00E65457">
        <w:tc>
          <w:tcPr>
            <w:tcW w:w="7904" w:type="dxa"/>
          </w:tcPr>
          <w:p w:rsidR="0004326C" w:rsidRPr="00FD2B3A" w:rsidRDefault="0004326C" w:rsidP="00E65457">
            <w:pPr>
              <w:jc w:val="both"/>
            </w:pPr>
            <w:r w:rsidRPr="00FD2B3A">
              <w:t>в том числе:</w:t>
            </w:r>
          </w:p>
        </w:tc>
        <w:tc>
          <w:tcPr>
            <w:tcW w:w="1800" w:type="dxa"/>
          </w:tcPr>
          <w:p w:rsidR="0004326C" w:rsidRPr="00FD2B3A" w:rsidRDefault="0004326C" w:rsidP="00E65457">
            <w:pPr>
              <w:jc w:val="center"/>
              <w:rPr>
                <w:iCs/>
              </w:rPr>
            </w:pPr>
          </w:p>
        </w:tc>
      </w:tr>
      <w:tr w:rsidR="0004326C" w:rsidRPr="00FD2B3A" w:rsidTr="00E65457">
        <w:tc>
          <w:tcPr>
            <w:tcW w:w="7904" w:type="dxa"/>
          </w:tcPr>
          <w:p w:rsidR="0004326C" w:rsidRPr="00FD2B3A" w:rsidRDefault="0004326C" w:rsidP="00E65457">
            <w:pPr>
              <w:jc w:val="both"/>
            </w:pPr>
            <w:r w:rsidRPr="00FD2B3A">
              <w:t xml:space="preserve">     теория</w:t>
            </w:r>
          </w:p>
        </w:tc>
        <w:tc>
          <w:tcPr>
            <w:tcW w:w="1800" w:type="dxa"/>
          </w:tcPr>
          <w:p w:rsidR="0004326C" w:rsidRPr="00FD2B3A" w:rsidRDefault="0004326C" w:rsidP="00181BE9">
            <w:pPr>
              <w:jc w:val="center"/>
              <w:rPr>
                <w:b/>
                <w:iCs/>
              </w:rPr>
            </w:pPr>
            <w:r w:rsidRPr="00FD2B3A">
              <w:rPr>
                <w:b/>
                <w:iCs/>
              </w:rPr>
              <w:t>3</w:t>
            </w:r>
            <w:r w:rsidR="00181BE9" w:rsidRPr="00FD2B3A">
              <w:rPr>
                <w:b/>
                <w:iCs/>
              </w:rPr>
              <w:t>6</w:t>
            </w:r>
          </w:p>
        </w:tc>
      </w:tr>
      <w:tr w:rsidR="0004326C" w:rsidRPr="00FD2B3A" w:rsidTr="00E65457">
        <w:tc>
          <w:tcPr>
            <w:tcW w:w="7904" w:type="dxa"/>
          </w:tcPr>
          <w:p w:rsidR="0004326C" w:rsidRPr="00FD2B3A" w:rsidRDefault="0004326C" w:rsidP="00E65457">
            <w:pPr>
              <w:jc w:val="both"/>
            </w:pPr>
            <w:r w:rsidRPr="00FD2B3A">
              <w:t xml:space="preserve">     практические занятия</w:t>
            </w:r>
          </w:p>
        </w:tc>
        <w:tc>
          <w:tcPr>
            <w:tcW w:w="1800" w:type="dxa"/>
          </w:tcPr>
          <w:p w:rsidR="0004326C" w:rsidRPr="00FD2B3A" w:rsidRDefault="0004326C" w:rsidP="00181BE9">
            <w:pPr>
              <w:jc w:val="center"/>
              <w:rPr>
                <w:b/>
                <w:iCs/>
              </w:rPr>
            </w:pPr>
            <w:r w:rsidRPr="00FD2B3A">
              <w:rPr>
                <w:b/>
                <w:iCs/>
              </w:rPr>
              <w:t>2</w:t>
            </w:r>
            <w:r w:rsidR="00181BE9" w:rsidRPr="00FD2B3A">
              <w:rPr>
                <w:b/>
                <w:iCs/>
              </w:rPr>
              <w:t>2</w:t>
            </w:r>
          </w:p>
        </w:tc>
      </w:tr>
      <w:tr w:rsidR="0004326C" w:rsidRPr="00FD2B3A" w:rsidTr="00E65457">
        <w:tc>
          <w:tcPr>
            <w:tcW w:w="7904" w:type="dxa"/>
          </w:tcPr>
          <w:p w:rsidR="0004326C" w:rsidRPr="00FD2B3A" w:rsidRDefault="00181BE9" w:rsidP="00E65457">
            <w:pPr>
              <w:jc w:val="both"/>
              <w:rPr>
                <w:bCs/>
              </w:rPr>
            </w:pPr>
            <w:r w:rsidRPr="00FD2B3A">
              <w:rPr>
                <w:bCs/>
              </w:rPr>
              <w:t>С</w:t>
            </w:r>
            <w:r w:rsidR="0004326C" w:rsidRPr="00FD2B3A">
              <w:rPr>
                <w:bCs/>
              </w:rPr>
              <w:t xml:space="preserve">амостоятельная работа обучающегося </w:t>
            </w:r>
          </w:p>
        </w:tc>
        <w:tc>
          <w:tcPr>
            <w:tcW w:w="1800" w:type="dxa"/>
          </w:tcPr>
          <w:p w:rsidR="0004326C" w:rsidRPr="00FD2B3A" w:rsidRDefault="0004326C" w:rsidP="00E65457">
            <w:pPr>
              <w:jc w:val="center"/>
              <w:rPr>
                <w:b/>
                <w:iCs/>
              </w:rPr>
            </w:pPr>
            <w:r w:rsidRPr="00FD2B3A">
              <w:rPr>
                <w:b/>
                <w:iCs/>
              </w:rPr>
              <w:t>6</w:t>
            </w:r>
          </w:p>
        </w:tc>
      </w:tr>
      <w:tr w:rsidR="0004326C" w:rsidRPr="00FD2B3A" w:rsidTr="00E65457">
        <w:tc>
          <w:tcPr>
            <w:tcW w:w="9704" w:type="dxa"/>
            <w:gridSpan w:val="2"/>
          </w:tcPr>
          <w:p w:rsidR="0004326C" w:rsidRPr="00FD2B3A" w:rsidRDefault="0004326C" w:rsidP="00E65457">
            <w:pPr>
              <w:rPr>
                <w:b/>
                <w:iCs/>
              </w:rPr>
            </w:pPr>
            <w:r w:rsidRPr="00FD2B3A">
              <w:rPr>
                <w:b/>
                <w:iCs/>
              </w:rPr>
              <w:t xml:space="preserve">Промежуточная аттестация  в  форме  </w:t>
            </w:r>
            <w:r w:rsidRPr="00FD2B3A">
              <w:rPr>
                <w:b/>
              </w:rPr>
              <w:t>дифференцированного зачёта</w:t>
            </w:r>
          </w:p>
        </w:tc>
      </w:tr>
    </w:tbl>
    <w:p w:rsidR="0004326C" w:rsidRPr="00910B19" w:rsidRDefault="0004326C" w:rsidP="00C3546A">
      <w:pPr>
        <w:rPr>
          <w:b/>
          <w:sz w:val="28"/>
        </w:rPr>
      </w:pPr>
    </w:p>
    <w:p w:rsidR="00C3546A" w:rsidRDefault="00C3546A" w:rsidP="00C3546A"/>
    <w:p w:rsidR="009313CE" w:rsidRDefault="009313CE" w:rsidP="00C35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  <w:sectPr w:rsidR="009313CE" w:rsidSect="002B70D1"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9313CE" w:rsidRPr="00962D04" w:rsidRDefault="009313CE" w:rsidP="00E705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i/>
          <w:iC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ОП</w:t>
      </w:r>
      <w:r w:rsidR="00E23ED6">
        <w:rPr>
          <w:b/>
          <w:bCs/>
          <w:caps/>
          <w:sz w:val="28"/>
          <w:szCs w:val="28"/>
        </w:rPr>
        <w:t xml:space="preserve"> </w:t>
      </w:r>
      <w:r w:rsidR="0004326C">
        <w:rPr>
          <w:b/>
          <w:bCs/>
          <w:caps/>
          <w:sz w:val="28"/>
          <w:szCs w:val="28"/>
        </w:rPr>
        <w:t>08</w:t>
      </w:r>
      <w:r w:rsidR="00962D04">
        <w:rPr>
          <w:b/>
          <w:bCs/>
          <w:caps/>
          <w:sz w:val="28"/>
          <w:szCs w:val="28"/>
        </w:rPr>
        <w:t xml:space="preserve">. </w:t>
      </w:r>
      <w:r w:rsidR="00962D04" w:rsidRPr="00962D04">
        <w:rPr>
          <w:rStyle w:val="20"/>
          <w:rFonts w:ascii="Times New Roman" w:hAnsi="Times New Roman" w:cs="Times New Roman"/>
          <w:color w:val="auto"/>
          <w:sz w:val="28"/>
          <w:szCs w:val="28"/>
        </w:rPr>
        <w:t>Экономика организации</w:t>
      </w:r>
    </w:p>
    <w:p w:rsidR="009313CE" w:rsidRPr="00E70578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48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9"/>
        <w:gridCol w:w="43"/>
        <w:gridCol w:w="8922"/>
        <w:gridCol w:w="1084"/>
        <w:gridCol w:w="1277"/>
      </w:tblGrid>
      <w:tr w:rsidR="009313CE" w:rsidRPr="001D745C" w:rsidTr="008669F3">
        <w:trPr>
          <w:trHeight w:val="20"/>
        </w:trPr>
        <w:tc>
          <w:tcPr>
            <w:tcW w:w="1019" w:type="pct"/>
            <w:vAlign w:val="center"/>
          </w:tcPr>
          <w:p w:rsidR="009313CE" w:rsidRPr="00A60CC5" w:rsidRDefault="009313CE" w:rsidP="005B17B7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 xml:space="preserve">Наименование </w:t>
            </w:r>
            <w:r w:rsidR="00C24BA3" w:rsidRPr="00A60CC5">
              <w:rPr>
                <w:b/>
                <w:bCs/>
              </w:rPr>
              <w:t xml:space="preserve"> </w:t>
            </w:r>
            <w:r w:rsidRPr="00A60CC5">
              <w:rPr>
                <w:b/>
                <w:bCs/>
              </w:rPr>
              <w:t>тем</w:t>
            </w:r>
          </w:p>
        </w:tc>
        <w:tc>
          <w:tcPr>
            <w:tcW w:w="3151" w:type="pct"/>
            <w:gridSpan w:val="2"/>
            <w:vAlign w:val="center"/>
          </w:tcPr>
          <w:p w:rsidR="009313CE" w:rsidRPr="00A60CC5" w:rsidRDefault="009313CE" w:rsidP="005B17B7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381" w:type="pct"/>
            <w:vAlign w:val="center"/>
          </w:tcPr>
          <w:p w:rsidR="009313CE" w:rsidRPr="00A60CC5" w:rsidRDefault="009313CE" w:rsidP="005B17B7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Объем часов</w:t>
            </w:r>
          </w:p>
        </w:tc>
        <w:tc>
          <w:tcPr>
            <w:tcW w:w="449" w:type="pct"/>
            <w:vAlign w:val="center"/>
          </w:tcPr>
          <w:p w:rsidR="009313CE" w:rsidRPr="00A60CC5" w:rsidRDefault="004A5199" w:rsidP="005B17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ОК/ПК</w:t>
            </w:r>
          </w:p>
        </w:tc>
      </w:tr>
      <w:tr w:rsidR="00B33408" w:rsidRPr="001D745C" w:rsidTr="008669F3">
        <w:trPr>
          <w:trHeight w:val="20"/>
        </w:trPr>
        <w:tc>
          <w:tcPr>
            <w:tcW w:w="4170" w:type="pct"/>
            <w:gridSpan w:val="3"/>
          </w:tcPr>
          <w:p w:rsidR="00B33408" w:rsidRPr="00A60CC5" w:rsidRDefault="00B33408" w:rsidP="00854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60CC5">
              <w:rPr>
                <w:b/>
              </w:rPr>
              <w:t>Раздел 1. Организация (предприятие), отрасль в условиях рынка</w:t>
            </w:r>
          </w:p>
        </w:tc>
        <w:tc>
          <w:tcPr>
            <w:tcW w:w="381" w:type="pct"/>
            <w:vAlign w:val="center"/>
          </w:tcPr>
          <w:p w:rsidR="00B33408" w:rsidRPr="00A60CC5" w:rsidRDefault="00B33408" w:rsidP="00854984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449" w:type="pct"/>
            <w:vMerge w:val="restart"/>
            <w:shd w:val="clear" w:color="auto" w:fill="auto"/>
          </w:tcPr>
          <w:p w:rsidR="00B33408" w:rsidRDefault="00B33408" w:rsidP="00854984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8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</w:rPr>
              <w:t xml:space="preserve">ОК 1 </w:t>
            </w:r>
          </w:p>
          <w:p w:rsidR="00B33408" w:rsidRDefault="00B33408" w:rsidP="00854984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8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</w:rPr>
              <w:t xml:space="preserve">ОК 2 </w:t>
            </w:r>
          </w:p>
          <w:p w:rsidR="00B33408" w:rsidRDefault="00B33408" w:rsidP="00854984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8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</w:rPr>
              <w:t xml:space="preserve">ОК 4 </w:t>
            </w:r>
          </w:p>
          <w:p w:rsidR="00B33408" w:rsidRDefault="00B33408" w:rsidP="00854984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8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</w:rPr>
              <w:t xml:space="preserve">ОК 5 </w:t>
            </w:r>
          </w:p>
          <w:p w:rsidR="00B33408" w:rsidRDefault="00B33408" w:rsidP="00854984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8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</w:rPr>
              <w:t xml:space="preserve">ОК 9 </w:t>
            </w:r>
          </w:p>
          <w:p w:rsidR="00B33408" w:rsidRDefault="00B33408" w:rsidP="00854984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8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</w:rPr>
              <w:t>ОК 10 ОК 11 ПК 3.4</w:t>
            </w:r>
            <w:r w:rsidRPr="00547F73">
              <w:rPr>
                <w:rFonts w:ascii="Times New Roman" w:hAnsi="Times New Roman"/>
                <w:b w:val="0"/>
                <w:color w:val="auto"/>
                <w:sz w:val="28"/>
              </w:rPr>
              <w:t xml:space="preserve"> ПК 5.1</w:t>
            </w:r>
            <w:r>
              <w:rPr>
                <w:rFonts w:ascii="Times New Roman" w:hAnsi="Times New Roman"/>
                <w:b w:val="0"/>
                <w:color w:val="auto"/>
                <w:sz w:val="28"/>
              </w:rPr>
              <w:t xml:space="preserve"> ПК 5.7 ПК </w:t>
            </w:r>
            <w:proofErr w:type="gramStart"/>
            <w:r>
              <w:rPr>
                <w:rFonts w:ascii="Times New Roman" w:hAnsi="Times New Roman"/>
                <w:b w:val="0"/>
                <w:color w:val="auto"/>
                <w:sz w:val="28"/>
              </w:rPr>
              <w:t>6.4</w:t>
            </w:r>
            <w:r w:rsidRPr="00547F73">
              <w:rPr>
                <w:rFonts w:ascii="Times New Roman" w:hAnsi="Times New Roman"/>
                <w:b w:val="0"/>
                <w:color w:val="auto"/>
                <w:sz w:val="28"/>
              </w:rPr>
              <w:t xml:space="preserve"> </w:t>
            </w:r>
            <w:r>
              <w:rPr>
                <w:rFonts w:ascii="Times New Roman" w:hAnsi="Times New Roman"/>
                <w:b w:val="0"/>
                <w:color w:val="auto"/>
                <w:sz w:val="28"/>
              </w:rPr>
              <w:t xml:space="preserve"> ПК</w:t>
            </w:r>
            <w:proofErr w:type="gramEnd"/>
            <w:r w:rsidRPr="00547F73">
              <w:rPr>
                <w:rFonts w:ascii="Times New Roman" w:hAnsi="Times New Roman"/>
                <w:b w:val="0"/>
                <w:color w:val="auto"/>
                <w:sz w:val="28"/>
              </w:rPr>
              <w:t xml:space="preserve"> 6.5 </w:t>
            </w:r>
          </w:p>
          <w:p w:rsidR="00B33408" w:rsidRDefault="00B33408" w:rsidP="00854984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8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</w:rPr>
              <w:t xml:space="preserve">ПК </w:t>
            </w:r>
            <w:proofErr w:type="gramStart"/>
            <w:r>
              <w:rPr>
                <w:rFonts w:ascii="Times New Roman" w:hAnsi="Times New Roman"/>
                <w:b w:val="0"/>
                <w:color w:val="auto"/>
                <w:sz w:val="28"/>
              </w:rPr>
              <w:t>7.3  ПК</w:t>
            </w:r>
            <w:proofErr w:type="gramEnd"/>
            <w:r w:rsidRPr="00547F73">
              <w:rPr>
                <w:rFonts w:ascii="Times New Roman" w:hAnsi="Times New Roman"/>
                <w:b w:val="0"/>
                <w:color w:val="auto"/>
                <w:sz w:val="28"/>
              </w:rPr>
              <w:t xml:space="preserve"> </w:t>
            </w:r>
            <w:r>
              <w:rPr>
                <w:rFonts w:ascii="Times New Roman" w:hAnsi="Times New Roman"/>
                <w:b w:val="0"/>
                <w:color w:val="auto"/>
                <w:sz w:val="28"/>
              </w:rPr>
              <w:t>7.5</w:t>
            </w:r>
            <w:r w:rsidRPr="00547F73">
              <w:rPr>
                <w:rFonts w:ascii="Times New Roman" w:hAnsi="Times New Roman"/>
                <w:b w:val="0"/>
                <w:color w:val="auto"/>
                <w:sz w:val="28"/>
              </w:rPr>
              <w:t xml:space="preserve"> </w:t>
            </w:r>
          </w:p>
          <w:p w:rsidR="00B33408" w:rsidRPr="00547F73" w:rsidRDefault="00B33408" w:rsidP="00854984">
            <w:pPr>
              <w:pStyle w:val="2"/>
              <w:spacing w:before="0"/>
              <w:jc w:val="center"/>
              <w:rPr>
                <w:rStyle w:val="af5"/>
                <w:rFonts w:ascii="Times New Roman" w:hAnsi="Times New Roman"/>
                <w:b w:val="0"/>
                <w:i w:val="0"/>
                <w:iCs/>
                <w:color w:val="auto"/>
                <w:sz w:val="24"/>
                <w:szCs w:val="28"/>
              </w:rPr>
            </w:pPr>
          </w:p>
        </w:tc>
      </w:tr>
      <w:tr w:rsidR="00854984" w:rsidRPr="001D745C" w:rsidTr="008669F3">
        <w:trPr>
          <w:trHeight w:val="20"/>
        </w:trPr>
        <w:tc>
          <w:tcPr>
            <w:tcW w:w="1019" w:type="pct"/>
            <w:vMerge w:val="restart"/>
          </w:tcPr>
          <w:p w:rsidR="00854984" w:rsidRPr="00A60CC5" w:rsidRDefault="00854984" w:rsidP="00854984">
            <w:pPr>
              <w:pStyle w:val="a5"/>
              <w:jc w:val="left"/>
              <w:rPr>
                <w:bCs/>
              </w:rPr>
            </w:pPr>
            <w:r w:rsidRPr="00D208CF">
              <w:rPr>
                <w:rFonts w:ascii="Times New Roman" w:hAnsi="Times New Roman" w:cs="Times New Roman"/>
                <w:b/>
              </w:rPr>
              <w:t>Тема 1.1.</w:t>
            </w:r>
            <w:r w:rsidRPr="00A60CC5">
              <w:rPr>
                <w:rFonts w:ascii="Times New Roman" w:hAnsi="Times New Roman" w:cs="Times New Roman"/>
              </w:rPr>
              <w:t xml:space="preserve"> Отраслевые особенности организации (предприятия) в рыночной экономике</w:t>
            </w:r>
          </w:p>
        </w:tc>
        <w:tc>
          <w:tcPr>
            <w:tcW w:w="3151" w:type="pct"/>
            <w:gridSpan w:val="2"/>
          </w:tcPr>
          <w:p w:rsidR="00854984" w:rsidRPr="00A60CC5" w:rsidRDefault="00854984" w:rsidP="00854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60CC5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381" w:type="pct"/>
          </w:tcPr>
          <w:p w:rsidR="00854984" w:rsidRPr="00A60CC5" w:rsidRDefault="00854984" w:rsidP="0085498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49" w:type="pct"/>
            <w:vMerge/>
            <w:shd w:val="clear" w:color="auto" w:fill="auto"/>
          </w:tcPr>
          <w:p w:rsidR="00854984" w:rsidRPr="00A60CC5" w:rsidRDefault="00854984" w:rsidP="00854984">
            <w:pPr>
              <w:jc w:val="center"/>
              <w:rPr>
                <w:b/>
                <w:bCs/>
              </w:rPr>
            </w:pPr>
          </w:p>
        </w:tc>
      </w:tr>
      <w:tr w:rsidR="001056FA" w:rsidRPr="001D745C" w:rsidTr="008669F3">
        <w:trPr>
          <w:trHeight w:val="20"/>
        </w:trPr>
        <w:tc>
          <w:tcPr>
            <w:tcW w:w="1019" w:type="pct"/>
            <w:vMerge/>
          </w:tcPr>
          <w:p w:rsidR="001056FA" w:rsidRPr="00A60CC5" w:rsidRDefault="001056FA" w:rsidP="00854984">
            <w:pPr>
              <w:pStyle w:val="a5"/>
              <w:spacing w:after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51" w:type="pct"/>
            <w:gridSpan w:val="2"/>
          </w:tcPr>
          <w:p w:rsidR="001056FA" w:rsidRPr="00A60CC5" w:rsidRDefault="001056FA" w:rsidP="00D208CF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60CC5">
              <w:rPr>
                <w:color w:val="000000"/>
              </w:rPr>
              <w:t>Роль и значение отрасли в системе рыночной экономики. Признаки от</w:t>
            </w:r>
            <w:r w:rsidRPr="00A60CC5">
              <w:rPr>
                <w:color w:val="000000"/>
              </w:rPr>
              <w:softHyphen/>
              <w:t>расли и показатели развития, современное состояние.</w:t>
            </w:r>
            <w:r w:rsidR="00D208CF">
              <w:rPr>
                <w:color w:val="000000"/>
              </w:rPr>
              <w:t xml:space="preserve"> </w:t>
            </w:r>
            <w:r w:rsidRPr="00A60CC5">
              <w:rPr>
                <w:color w:val="000000"/>
              </w:rPr>
              <w:t>Организация (предприятие) - понятие и основные признаки. Классификация организа</w:t>
            </w:r>
            <w:r w:rsidRPr="00A60CC5">
              <w:rPr>
                <w:color w:val="000000"/>
              </w:rPr>
              <w:softHyphen/>
              <w:t>ций по отраслевому признаку, экономическому назначению, уровню спе</w:t>
            </w:r>
            <w:r w:rsidRPr="00A60CC5">
              <w:rPr>
                <w:color w:val="000000"/>
              </w:rPr>
              <w:softHyphen/>
              <w:t>циализации, размерам.</w:t>
            </w:r>
            <w:r w:rsidR="00D208CF">
              <w:rPr>
                <w:color w:val="000000"/>
              </w:rPr>
              <w:t xml:space="preserve"> </w:t>
            </w:r>
            <w:r w:rsidRPr="00A60CC5">
              <w:rPr>
                <w:color w:val="000000"/>
              </w:rPr>
              <w:t xml:space="preserve">Отраслевые особенности организации (предприятия), влияющие на формирование </w:t>
            </w:r>
            <w:proofErr w:type="gramStart"/>
            <w:r w:rsidRPr="00A60CC5">
              <w:rPr>
                <w:color w:val="000000"/>
              </w:rPr>
              <w:t>ее  экономического</w:t>
            </w:r>
            <w:proofErr w:type="gramEnd"/>
            <w:r w:rsidRPr="00A60CC5">
              <w:rPr>
                <w:color w:val="000000"/>
              </w:rPr>
              <w:t xml:space="preserve"> потенциала. Механизм функциониро</w:t>
            </w:r>
            <w:r w:rsidRPr="00A60CC5">
              <w:rPr>
                <w:color w:val="000000"/>
              </w:rPr>
              <w:softHyphen/>
              <w:t>вания организации (предприятия).</w:t>
            </w:r>
          </w:p>
        </w:tc>
        <w:tc>
          <w:tcPr>
            <w:tcW w:w="381" w:type="pct"/>
            <w:vAlign w:val="center"/>
          </w:tcPr>
          <w:p w:rsidR="001056FA" w:rsidRPr="00A60CC5" w:rsidRDefault="001056FA" w:rsidP="00854984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49" w:type="pct"/>
            <w:vMerge/>
            <w:shd w:val="clear" w:color="auto" w:fill="auto"/>
          </w:tcPr>
          <w:p w:rsidR="001056FA" w:rsidRPr="00A60CC5" w:rsidRDefault="001056FA" w:rsidP="00854984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1056FA" w:rsidRPr="001D745C" w:rsidTr="008669F3">
        <w:trPr>
          <w:trHeight w:val="20"/>
        </w:trPr>
        <w:tc>
          <w:tcPr>
            <w:tcW w:w="1019" w:type="pct"/>
            <w:vMerge w:val="restart"/>
          </w:tcPr>
          <w:p w:rsidR="001056FA" w:rsidRPr="00A60CC5" w:rsidRDefault="001056FA" w:rsidP="00854984">
            <w:r w:rsidRPr="00D208CF">
              <w:rPr>
                <w:b/>
              </w:rPr>
              <w:t>Тема 1.2.</w:t>
            </w:r>
            <w:r w:rsidRPr="00A60CC5">
              <w:t xml:space="preserve"> Производственная  структура организации (предприятия)</w:t>
            </w:r>
          </w:p>
        </w:tc>
        <w:tc>
          <w:tcPr>
            <w:tcW w:w="3151" w:type="pct"/>
            <w:gridSpan w:val="2"/>
          </w:tcPr>
          <w:p w:rsidR="001056FA" w:rsidRPr="00A60CC5" w:rsidRDefault="001056FA" w:rsidP="00854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60CC5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381" w:type="pct"/>
            <w:vAlign w:val="center"/>
          </w:tcPr>
          <w:p w:rsidR="001056FA" w:rsidRPr="00854984" w:rsidRDefault="0004326C" w:rsidP="00854984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1056FA" w:rsidRPr="00A60CC5" w:rsidRDefault="001056FA" w:rsidP="00854984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04326C" w:rsidRPr="001D745C" w:rsidTr="008669F3">
        <w:trPr>
          <w:trHeight w:val="20"/>
        </w:trPr>
        <w:tc>
          <w:tcPr>
            <w:tcW w:w="1019" w:type="pct"/>
            <w:vMerge/>
          </w:tcPr>
          <w:p w:rsidR="0004326C" w:rsidRPr="00A60CC5" w:rsidRDefault="0004326C" w:rsidP="00854984"/>
        </w:tc>
        <w:tc>
          <w:tcPr>
            <w:tcW w:w="3151" w:type="pct"/>
            <w:gridSpan w:val="2"/>
          </w:tcPr>
          <w:p w:rsidR="0004326C" w:rsidRPr="00A60CC5" w:rsidRDefault="0004326C" w:rsidP="00D208CF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60CC5">
              <w:rPr>
                <w:color w:val="000000"/>
              </w:rPr>
              <w:t>Формы организации промышленного производства.</w:t>
            </w:r>
            <w:r w:rsidR="00D208CF">
              <w:rPr>
                <w:color w:val="000000"/>
              </w:rPr>
              <w:t xml:space="preserve"> </w:t>
            </w:r>
            <w:r w:rsidRPr="00A60CC5">
              <w:rPr>
                <w:color w:val="000000"/>
              </w:rPr>
              <w:t xml:space="preserve">Производственная структура организации (предприятия) ее элементы. Типы производства. </w:t>
            </w:r>
            <w:r w:rsidR="00D208CF">
              <w:rPr>
                <w:color w:val="000000"/>
              </w:rPr>
              <w:t xml:space="preserve"> </w:t>
            </w:r>
            <w:r w:rsidRPr="00A60CC5">
              <w:rPr>
                <w:color w:val="000000"/>
              </w:rPr>
              <w:t>Производственный процесс: понятие, содержание и структура.</w:t>
            </w:r>
            <w:r w:rsidR="00D208CF">
              <w:rPr>
                <w:color w:val="000000"/>
              </w:rPr>
              <w:t xml:space="preserve"> </w:t>
            </w:r>
            <w:r w:rsidRPr="00A60CC5">
              <w:rPr>
                <w:color w:val="000000"/>
              </w:rPr>
              <w:t>Производственный цикл, его структура, длительность и пути его со</w:t>
            </w:r>
            <w:r w:rsidRPr="00A60CC5">
              <w:rPr>
                <w:color w:val="000000"/>
              </w:rPr>
              <w:softHyphen/>
              <w:t>кращения.</w:t>
            </w:r>
            <w:r w:rsidR="00D208CF">
              <w:rPr>
                <w:color w:val="000000"/>
              </w:rPr>
              <w:t xml:space="preserve"> </w:t>
            </w:r>
            <w:r w:rsidRPr="00A60CC5">
              <w:rPr>
                <w:color w:val="000000"/>
              </w:rPr>
              <w:t>Основное и вспомогательное производство.</w:t>
            </w:r>
            <w:r>
              <w:rPr>
                <w:color w:val="000000"/>
              </w:rPr>
              <w:t xml:space="preserve"> </w:t>
            </w:r>
            <w:r w:rsidRPr="00A60CC5">
              <w:rPr>
                <w:color w:val="000000"/>
              </w:rPr>
              <w:t>Совершенствование производственной структуры организации (пред</w:t>
            </w:r>
            <w:r w:rsidRPr="00A60CC5">
              <w:rPr>
                <w:color w:val="000000"/>
              </w:rPr>
              <w:softHyphen/>
              <w:t>приятия) в условиях рынка.</w:t>
            </w:r>
            <w:r w:rsidR="00D208CF">
              <w:rPr>
                <w:color w:val="000000"/>
              </w:rPr>
              <w:t xml:space="preserve"> </w:t>
            </w:r>
            <w:r w:rsidRPr="00A60CC5">
              <w:rPr>
                <w:color w:val="000000"/>
              </w:rPr>
              <w:t>Техническая подготовка производства.</w:t>
            </w:r>
          </w:p>
        </w:tc>
        <w:tc>
          <w:tcPr>
            <w:tcW w:w="381" w:type="pct"/>
            <w:vAlign w:val="center"/>
          </w:tcPr>
          <w:p w:rsidR="0004326C" w:rsidRPr="00A60CC5" w:rsidRDefault="0004326C" w:rsidP="00854984">
            <w:pPr>
              <w:jc w:val="center"/>
            </w:pPr>
            <w:r>
              <w:t>2</w:t>
            </w:r>
          </w:p>
        </w:tc>
        <w:tc>
          <w:tcPr>
            <w:tcW w:w="449" w:type="pct"/>
            <w:vMerge/>
            <w:shd w:val="clear" w:color="auto" w:fill="auto"/>
          </w:tcPr>
          <w:p w:rsidR="0004326C" w:rsidRPr="0026279D" w:rsidRDefault="0004326C" w:rsidP="00854984">
            <w:pPr>
              <w:jc w:val="center"/>
              <w:rPr>
                <w:bCs/>
              </w:rPr>
            </w:pPr>
          </w:p>
        </w:tc>
      </w:tr>
      <w:tr w:rsidR="00B33408" w:rsidRPr="001D745C" w:rsidTr="008669F3">
        <w:trPr>
          <w:trHeight w:val="20"/>
        </w:trPr>
        <w:tc>
          <w:tcPr>
            <w:tcW w:w="4170" w:type="pct"/>
            <w:gridSpan w:val="3"/>
          </w:tcPr>
          <w:p w:rsidR="00B33408" w:rsidRPr="00A60CC5" w:rsidRDefault="00B33408" w:rsidP="00854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60CC5">
              <w:rPr>
                <w:b/>
              </w:rPr>
              <w:t>Раздел 2. Материально-техническая база организации (предприятия)</w:t>
            </w:r>
          </w:p>
        </w:tc>
        <w:tc>
          <w:tcPr>
            <w:tcW w:w="381" w:type="pct"/>
            <w:vAlign w:val="center"/>
          </w:tcPr>
          <w:p w:rsidR="00B33408" w:rsidRPr="00A60CC5" w:rsidRDefault="00B33408" w:rsidP="00854984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49" w:type="pct"/>
            <w:vMerge/>
            <w:shd w:val="clear" w:color="auto" w:fill="auto"/>
          </w:tcPr>
          <w:p w:rsidR="00B33408" w:rsidRPr="00A60CC5" w:rsidRDefault="00B33408" w:rsidP="00854984">
            <w:pPr>
              <w:jc w:val="center"/>
              <w:rPr>
                <w:b/>
                <w:bCs/>
              </w:rPr>
            </w:pPr>
          </w:p>
        </w:tc>
      </w:tr>
      <w:tr w:rsidR="00854984" w:rsidRPr="001D745C" w:rsidTr="008669F3">
        <w:trPr>
          <w:trHeight w:val="20"/>
        </w:trPr>
        <w:tc>
          <w:tcPr>
            <w:tcW w:w="1019" w:type="pct"/>
            <w:vMerge w:val="restart"/>
          </w:tcPr>
          <w:p w:rsidR="00854984" w:rsidRPr="00A60CC5" w:rsidRDefault="00854984" w:rsidP="00854984">
            <w:pPr>
              <w:rPr>
                <w:bCs/>
              </w:rPr>
            </w:pPr>
            <w:r w:rsidRPr="00D208CF">
              <w:rPr>
                <w:b/>
                <w:bCs/>
              </w:rPr>
              <w:t>Тема 2.1.</w:t>
            </w:r>
            <w:r w:rsidRPr="00A60CC5">
              <w:rPr>
                <w:bCs/>
              </w:rPr>
              <w:t xml:space="preserve"> Основные фонды и их роль в производстве</w:t>
            </w:r>
          </w:p>
        </w:tc>
        <w:tc>
          <w:tcPr>
            <w:tcW w:w="3151" w:type="pct"/>
            <w:gridSpan w:val="2"/>
          </w:tcPr>
          <w:p w:rsidR="00854984" w:rsidRPr="00A60CC5" w:rsidRDefault="00854984" w:rsidP="00854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60CC5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381" w:type="pct"/>
          </w:tcPr>
          <w:p w:rsidR="00854984" w:rsidRPr="00A60CC5" w:rsidRDefault="0004326C" w:rsidP="00854984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49" w:type="pct"/>
            <w:vMerge/>
            <w:shd w:val="clear" w:color="auto" w:fill="auto"/>
          </w:tcPr>
          <w:p w:rsidR="00854984" w:rsidRPr="00A60CC5" w:rsidRDefault="00854984" w:rsidP="00854984">
            <w:pPr>
              <w:jc w:val="center"/>
              <w:rPr>
                <w:b/>
                <w:bCs/>
              </w:rPr>
            </w:pPr>
          </w:p>
        </w:tc>
      </w:tr>
      <w:tr w:rsidR="00854984" w:rsidRPr="001D745C" w:rsidTr="008669F3">
        <w:trPr>
          <w:trHeight w:val="20"/>
        </w:trPr>
        <w:tc>
          <w:tcPr>
            <w:tcW w:w="1019" w:type="pct"/>
            <w:vMerge/>
          </w:tcPr>
          <w:p w:rsidR="00854984" w:rsidRPr="00A60CC5" w:rsidRDefault="00854984" w:rsidP="00854984">
            <w:pPr>
              <w:rPr>
                <w:bCs/>
              </w:rPr>
            </w:pPr>
          </w:p>
        </w:tc>
        <w:tc>
          <w:tcPr>
            <w:tcW w:w="3151" w:type="pct"/>
            <w:gridSpan w:val="2"/>
          </w:tcPr>
          <w:p w:rsidR="00854984" w:rsidRPr="00A60CC5" w:rsidRDefault="00854984" w:rsidP="0085498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color w:val="000000"/>
              </w:rPr>
              <w:t xml:space="preserve">Показатели эффективного использования основных средств. Фондоотдача, </w:t>
            </w:r>
            <w:proofErr w:type="spellStart"/>
            <w:r w:rsidRPr="00A60CC5">
              <w:rPr>
                <w:color w:val="000000"/>
              </w:rPr>
              <w:t>фондоемкость</w:t>
            </w:r>
            <w:proofErr w:type="spellEnd"/>
            <w:r w:rsidRPr="00A60CC5">
              <w:rPr>
                <w:color w:val="000000"/>
              </w:rPr>
              <w:t xml:space="preserve"> продукции. Способы повышения эф</w:t>
            </w:r>
            <w:r w:rsidRPr="00A60CC5">
              <w:rPr>
                <w:color w:val="000000"/>
              </w:rPr>
              <w:softHyphen/>
              <w:t>фективности использования основных фондов.</w:t>
            </w:r>
          </w:p>
        </w:tc>
        <w:tc>
          <w:tcPr>
            <w:tcW w:w="381" w:type="pct"/>
            <w:vAlign w:val="center"/>
          </w:tcPr>
          <w:p w:rsidR="00854984" w:rsidRPr="00A60CC5" w:rsidRDefault="001056FA" w:rsidP="00854984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9" w:type="pct"/>
            <w:vMerge/>
            <w:shd w:val="clear" w:color="auto" w:fill="auto"/>
          </w:tcPr>
          <w:p w:rsidR="00854984" w:rsidRPr="0026279D" w:rsidRDefault="00854984" w:rsidP="00854984">
            <w:pPr>
              <w:jc w:val="center"/>
              <w:rPr>
                <w:bCs/>
              </w:rPr>
            </w:pPr>
          </w:p>
        </w:tc>
      </w:tr>
      <w:tr w:rsidR="00854984" w:rsidRPr="001D745C" w:rsidTr="008669F3">
        <w:trPr>
          <w:trHeight w:val="20"/>
        </w:trPr>
        <w:tc>
          <w:tcPr>
            <w:tcW w:w="1019" w:type="pct"/>
            <w:vMerge/>
          </w:tcPr>
          <w:p w:rsidR="00854984" w:rsidRPr="00A60CC5" w:rsidRDefault="00854984" w:rsidP="00854984">
            <w:pPr>
              <w:rPr>
                <w:bCs/>
              </w:rPr>
            </w:pPr>
          </w:p>
        </w:tc>
        <w:tc>
          <w:tcPr>
            <w:tcW w:w="3151" w:type="pct"/>
            <w:gridSpan w:val="2"/>
          </w:tcPr>
          <w:p w:rsidR="00854984" w:rsidRPr="00A60CC5" w:rsidRDefault="00854984" w:rsidP="0085498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  <w:p w:rsidR="00854984" w:rsidRPr="00D031C8" w:rsidRDefault="00854984" w:rsidP="0085498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031C8">
              <w:rPr>
                <w:color w:val="000000"/>
              </w:rPr>
              <w:t>Расчет структуры и показателей использования ОФ</w:t>
            </w:r>
          </w:p>
          <w:p w:rsidR="00854984" w:rsidRPr="00A60CC5" w:rsidRDefault="00854984" w:rsidP="00854984">
            <w:pPr>
              <w:pStyle w:val="aa"/>
              <w:shd w:val="clear" w:color="auto" w:fill="FFFFFF"/>
              <w:autoSpaceDE w:val="0"/>
              <w:autoSpaceDN w:val="0"/>
              <w:adjustRightInd w:val="0"/>
              <w:ind w:left="33"/>
              <w:jc w:val="both"/>
              <w:rPr>
                <w:b/>
                <w:color w:val="000000"/>
              </w:rPr>
            </w:pPr>
            <w:r w:rsidRPr="00A60CC5">
              <w:rPr>
                <w:color w:val="000000"/>
              </w:rPr>
              <w:t>Расчет показателей использования ОФ, износа и амортизации</w:t>
            </w:r>
          </w:p>
        </w:tc>
        <w:tc>
          <w:tcPr>
            <w:tcW w:w="381" w:type="pct"/>
            <w:vAlign w:val="center"/>
          </w:tcPr>
          <w:p w:rsidR="00854984" w:rsidRPr="00A60CC5" w:rsidRDefault="0004326C" w:rsidP="00854984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9" w:type="pct"/>
            <w:vMerge/>
            <w:shd w:val="clear" w:color="auto" w:fill="auto"/>
          </w:tcPr>
          <w:p w:rsidR="00854984" w:rsidRPr="00A60CC5" w:rsidRDefault="00854984" w:rsidP="00854984">
            <w:pPr>
              <w:jc w:val="center"/>
              <w:rPr>
                <w:b/>
                <w:bCs/>
              </w:rPr>
            </w:pPr>
          </w:p>
        </w:tc>
      </w:tr>
      <w:tr w:rsidR="00854984" w:rsidRPr="001D745C" w:rsidTr="008669F3">
        <w:trPr>
          <w:trHeight w:val="20"/>
        </w:trPr>
        <w:tc>
          <w:tcPr>
            <w:tcW w:w="1019" w:type="pct"/>
            <w:vMerge w:val="restart"/>
          </w:tcPr>
          <w:p w:rsidR="00854984" w:rsidRPr="00A60CC5" w:rsidRDefault="00854984" w:rsidP="00854984">
            <w:pPr>
              <w:rPr>
                <w:bCs/>
              </w:rPr>
            </w:pPr>
            <w:r w:rsidRPr="00D208CF">
              <w:rPr>
                <w:b/>
                <w:bCs/>
              </w:rPr>
              <w:t>Тема 2.2.</w:t>
            </w:r>
            <w:r w:rsidRPr="00A60CC5">
              <w:rPr>
                <w:bCs/>
              </w:rPr>
              <w:t xml:space="preserve"> Производственная мощность</w:t>
            </w:r>
          </w:p>
        </w:tc>
        <w:tc>
          <w:tcPr>
            <w:tcW w:w="3151" w:type="pct"/>
            <w:gridSpan w:val="2"/>
          </w:tcPr>
          <w:p w:rsidR="00854984" w:rsidRPr="00A60CC5" w:rsidRDefault="00854984" w:rsidP="00854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60CC5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381" w:type="pct"/>
            <w:vAlign w:val="center"/>
          </w:tcPr>
          <w:p w:rsidR="00854984" w:rsidRPr="00A60CC5" w:rsidRDefault="0004326C" w:rsidP="00854984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49" w:type="pct"/>
            <w:vMerge/>
            <w:shd w:val="clear" w:color="auto" w:fill="auto"/>
          </w:tcPr>
          <w:p w:rsidR="00854984" w:rsidRPr="00A60CC5" w:rsidRDefault="00854984" w:rsidP="00854984">
            <w:pPr>
              <w:jc w:val="center"/>
              <w:rPr>
                <w:b/>
                <w:bCs/>
              </w:rPr>
            </w:pPr>
          </w:p>
        </w:tc>
      </w:tr>
      <w:tr w:rsidR="00854984" w:rsidRPr="001D745C" w:rsidTr="008669F3">
        <w:trPr>
          <w:trHeight w:val="20"/>
        </w:trPr>
        <w:tc>
          <w:tcPr>
            <w:tcW w:w="1019" w:type="pct"/>
            <w:vMerge/>
          </w:tcPr>
          <w:p w:rsidR="00854984" w:rsidRPr="00A60CC5" w:rsidRDefault="00854984" w:rsidP="00854984">
            <w:pPr>
              <w:rPr>
                <w:bCs/>
              </w:rPr>
            </w:pPr>
          </w:p>
        </w:tc>
        <w:tc>
          <w:tcPr>
            <w:tcW w:w="3151" w:type="pct"/>
            <w:gridSpan w:val="2"/>
          </w:tcPr>
          <w:p w:rsidR="00854984" w:rsidRPr="00A60CC5" w:rsidRDefault="00854984" w:rsidP="0085498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color w:val="000000"/>
              </w:rPr>
              <w:t>Произв</w:t>
            </w:r>
            <w:r w:rsidR="001A5F50">
              <w:rPr>
                <w:color w:val="000000"/>
              </w:rPr>
              <w:t xml:space="preserve">одственная мощность: понятие и </w:t>
            </w:r>
            <w:r w:rsidRPr="00A60CC5">
              <w:rPr>
                <w:color w:val="000000"/>
              </w:rPr>
              <w:t xml:space="preserve">виды. Факторы, влияющие на величину производственной мощности. Расчет производственной мощности. </w:t>
            </w:r>
          </w:p>
        </w:tc>
        <w:tc>
          <w:tcPr>
            <w:tcW w:w="381" w:type="pct"/>
            <w:vAlign w:val="center"/>
          </w:tcPr>
          <w:p w:rsidR="00854984" w:rsidRPr="00A60CC5" w:rsidRDefault="0004326C" w:rsidP="00854984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854984" w:rsidRPr="00A60CC5" w:rsidRDefault="00854984" w:rsidP="00854984">
            <w:pPr>
              <w:jc w:val="center"/>
              <w:rPr>
                <w:bCs/>
              </w:rPr>
            </w:pPr>
          </w:p>
        </w:tc>
      </w:tr>
      <w:tr w:rsidR="00854984" w:rsidRPr="001D745C" w:rsidTr="008669F3">
        <w:trPr>
          <w:trHeight w:val="20"/>
        </w:trPr>
        <w:tc>
          <w:tcPr>
            <w:tcW w:w="1019" w:type="pct"/>
            <w:vMerge/>
          </w:tcPr>
          <w:p w:rsidR="00854984" w:rsidRPr="00A60CC5" w:rsidRDefault="00854984" w:rsidP="00854984">
            <w:pPr>
              <w:rPr>
                <w:bCs/>
              </w:rPr>
            </w:pPr>
          </w:p>
        </w:tc>
        <w:tc>
          <w:tcPr>
            <w:tcW w:w="3151" w:type="pct"/>
            <w:gridSpan w:val="2"/>
          </w:tcPr>
          <w:p w:rsidR="00854984" w:rsidRPr="00A60CC5" w:rsidRDefault="00854984" w:rsidP="0085498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  <w:p w:rsidR="00854984" w:rsidRPr="00A60CC5" w:rsidRDefault="00854984" w:rsidP="0085498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color w:val="000000"/>
              </w:rPr>
              <w:t>Расчет производственной мощности и показателей ее использования</w:t>
            </w:r>
          </w:p>
        </w:tc>
        <w:tc>
          <w:tcPr>
            <w:tcW w:w="381" w:type="pct"/>
            <w:vAlign w:val="center"/>
          </w:tcPr>
          <w:p w:rsidR="00854984" w:rsidRPr="00A60CC5" w:rsidRDefault="0004326C" w:rsidP="0085498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854984" w:rsidRPr="00A60CC5" w:rsidRDefault="00854984" w:rsidP="00854984">
            <w:pPr>
              <w:jc w:val="center"/>
              <w:rPr>
                <w:bCs/>
              </w:rPr>
            </w:pPr>
          </w:p>
        </w:tc>
      </w:tr>
      <w:tr w:rsidR="00854984" w:rsidRPr="001D745C" w:rsidTr="008669F3">
        <w:trPr>
          <w:trHeight w:val="20"/>
        </w:trPr>
        <w:tc>
          <w:tcPr>
            <w:tcW w:w="1019" w:type="pct"/>
            <w:vMerge w:val="restart"/>
          </w:tcPr>
          <w:p w:rsidR="00854984" w:rsidRPr="00A60CC5" w:rsidRDefault="00854984" w:rsidP="00854984">
            <w:pPr>
              <w:rPr>
                <w:bCs/>
              </w:rPr>
            </w:pPr>
            <w:r w:rsidRPr="00A60CC5">
              <w:rPr>
                <w:bCs/>
              </w:rPr>
              <w:t>Тема 2.3. Оборотный капитал</w:t>
            </w:r>
          </w:p>
        </w:tc>
        <w:tc>
          <w:tcPr>
            <w:tcW w:w="3151" w:type="pct"/>
            <w:gridSpan w:val="2"/>
          </w:tcPr>
          <w:p w:rsidR="00854984" w:rsidRPr="00A60CC5" w:rsidRDefault="00854984" w:rsidP="00854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60CC5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381" w:type="pct"/>
            <w:vAlign w:val="center"/>
          </w:tcPr>
          <w:p w:rsidR="00854984" w:rsidRPr="00C364C3" w:rsidRDefault="0004326C" w:rsidP="00854984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854984" w:rsidRPr="00A60CC5" w:rsidRDefault="00854984" w:rsidP="00854984">
            <w:pPr>
              <w:jc w:val="center"/>
              <w:rPr>
                <w:bCs/>
              </w:rPr>
            </w:pPr>
          </w:p>
        </w:tc>
      </w:tr>
      <w:tr w:rsidR="00854984" w:rsidRPr="001D745C" w:rsidTr="008669F3">
        <w:trPr>
          <w:trHeight w:val="20"/>
        </w:trPr>
        <w:tc>
          <w:tcPr>
            <w:tcW w:w="1019" w:type="pct"/>
            <w:vMerge/>
          </w:tcPr>
          <w:p w:rsidR="00854984" w:rsidRPr="00A60CC5" w:rsidRDefault="00854984" w:rsidP="00854984">
            <w:pPr>
              <w:rPr>
                <w:bCs/>
              </w:rPr>
            </w:pPr>
          </w:p>
        </w:tc>
        <w:tc>
          <w:tcPr>
            <w:tcW w:w="3151" w:type="pct"/>
            <w:gridSpan w:val="2"/>
          </w:tcPr>
          <w:p w:rsidR="00854984" w:rsidRPr="00A60CC5" w:rsidRDefault="00854984" w:rsidP="0085498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color w:val="000000"/>
              </w:rPr>
              <w:t>Понятие и классификация оборотных средств. Определение потребности в оборотных средствах. Нормирование оборотных средств. Оборотные производственные фонды и фонды обращения. Оценка эффективности применения оборотных средств.</w:t>
            </w:r>
            <w:r w:rsidRPr="00A60CC5">
              <w:rPr>
                <w:b/>
                <w:color w:val="000000"/>
              </w:rPr>
              <w:t xml:space="preserve"> </w:t>
            </w:r>
          </w:p>
        </w:tc>
        <w:tc>
          <w:tcPr>
            <w:tcW w:w="381" w:type="pct"/>
            <w:vAlign w:val="center"/>
          </w:tcPr>
          <w:p w:rsidR="00854984" w:rsidRPr="00A60CC5" w:rsidRDefault="00C364C3" w:rsidP="00854984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9" w:type="pct"/>
            <w:vMerge/>
            <w:shd w:val="clear" w:color="auto" w:fill="auto"/>
          </w:tcPr>
          <w:p w:rsidR="00854984" w:rsidRPr="0026279D" w:rsidRDefault="00854984" w:rsidP="00854984">
            <w:pPr>
              <w:jc w:val="center"/>
              <w:rPr>
                <w:bCs/>
              </w:rPr>
            </w:pPr>
          </w:p>
        </w:tc>
      </w:tr>
      <w:tr w:rsidR="00854984" w:rsidRPr="001D745C" w:rsidTr="008669F3">
        <w:trPr>
          <w:trHeight w:val="20"/>
        </w:trPr>
        <w:tc>
          <w:tcPr>
            <w:tcW w:w="1019" w:type="pct"/>
            <w:vMerge/>
          </w:tcPr>
          <w:p w:rsidR="00854984" w:rsidRPr="00A60CC5" w:rsidRDefault="00854984" w:rsidP="00854984">
            <w:pPr>
              <w:rPr>
                <w:bCs/>
              </w:rPr>
            </w:pPr>
          </w:p>
        </w:tc>
        <w:tc>
          <w:tcPr>
            <w:tcW w:w="3151" w:type="pct"/>
            <w:gridSpan w:val="2"/>
          </w:tcPr>
          <w:p w:rsidR="00854984" w:rsidRPr="00A60CC5" w:rsidRDefault="00854984" w:rsidP="00854984">
            <w:pPr>
              <w:pStyle w:val="aa"/>
              <w:shd w:val="clear" w:color="auto" w:fill="FFFFFF"/>
              <w:autoSpaceDE w:val="0"/>
              <w:autoSpaceDN w:val="0"/>
              <w:adjustRightInd w:val="0"/>
              <w:ind w:left="33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  <w:p w:rsidR="00854984" w:rsidRPr="00A60CC5" w:rsidRDefault="00854984" w:rsidP="00854984">
            <w:pPr>
              <w:pStyle w:val="aa"/>
              <w:shd w:val="clear" w:color="auto" w:fill="FFFFFF"/>
              <w:autoSpaceDE w:val="0"/>
              <w:autoSpaceDN w:val="0"/>
              <w:adjustRightInd w:val="0"/>
              <w:ind w:left="33"/>
              <w:jc w:val="both"/>
              <w:rPr>
                <w:color w:val="000000"/>
              </w:rPr>
            </w:pPr>
            <w:r w:rsidRPr="00A60CC5">
              <w:rPr>
                <w:color w:val="000000"/>
              </w:rPr>
              <w:t>Группировка средств предприятия</w:t>
            </w:r>
          </w:p>
          <w:p w:rsidR="00854984" w:rsidRPr="00A60CC5" w:rsidRDefault="00854984" w:rsidP="00854984">
            <w:pPr>
              <w:pStyle w:val="aa"/>
              <w:shd w:val="clear" w:color="auto" w:fill="FFFFFF"/>
              <w:autoSpaceDE w:val="0"/>
              <w:autoSpaceDN w:val="0"/>
              <w:adjustRightInd w:val="0"/>
              <w:ind w:left="33"/>
              <w:jc w:val="both"/>
              <w:rPr>
                <w:color w:val="000000"/>
              </w:rPr>
            </w:pPr>
            <w:r w:rsidRPr="00A60CC5">
              <w:rPr>
                <w:color w:val="000000"/>
              </w:rPr>
              <w:t>Расчет показателей эффективного использования оборотных средств и показателей эффективности использования материальных ресурсов</w:t>
            </w:r>
          </w:p>
        </w:tc>
        <w:tc>
          <w:tcPr>
            <w:tcW w:w="381" w:type="pct"/>
            <w:vAlign w:val="center"/>
          </w:tcPr>
          <w:p w:rsidR="00854984" w:rsidRPr="00A60CC5" w:rsidRDefault="0004326C" w:rsidP="0085498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9" w:type="pct"/>
            <w:vMerge/>
            <w:shd w:val="clear" w:color="auto" w:fill="auto"/>
          </w:tcPr>
          <w:p w:rsidR="00854984" w:rsidRPr="00A60CC5" w:rsidRDefault="00854984" w:rsidP="00854984">
            <w:pPr>
              <w:jc w:val="center"/>
              <w:rPr>
                <w:b/>
                <w:bCs/>
              </w:rPr>
            </w:pPr>
          </w:p>
        </w:tc>
      </w:tr>
      <w:tr w:rsidR="001056FA" w:rsidRPr="001D745C" w:rsidTr="008669F3">
        <w:trPr>
          <w:trHeight w:val="20"/>
        </w:trPr>
        <w:tc>
          <w:tcPr>
            <w:tcW w:w="1019" w:type="pct"/>
            <w:vMerge w:val="restart"/>
          </w:tcPr>
          <w:p w:rsidR="001056FA" w:rsidRPr="00A60CC5" w:rsidRDefault="001056FA" w:rsidP="00854984">
            <w:pPr>
              <w:rPr>
                <w:bCs/>
              </w:rPr>
            </w:pPr>
            <w:r w:rsidRPr="00201252">
              <w:rPr>
                <w:b/>
                <w:bCs/>
              </w:rPr>
              <w:t>Тема 2.4.</w:t>
            </w:r>
            <w:r w:rsidRPr="00A60CC5">
              <w:rPr>
                <w:bCs/>
              </w:rPr>
              <w:t xml:space="preserve"> Капитальные вложения и их эффективность</w:t>
            </w:r>
          </w:p>
        </w:tc>
        <w:tc>
          <w:tcPr>
            <w:tcW w:w="3151" w:type="pct"/>
            <w:gridSpan w:val="2"/>
          </w:tcPr>
          <w:p w:rsidR="001056FA" w:rsidRPr="00A60CC5" w:rsidRDefault="001056FA" w:rsidP="00854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60CC5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381" w:type="pct"/>
            <w:vAlign w:val="center"/>
          </w:tcPr>
          <w:p w:rsidR="001056FA" w:rsidRPr="00C364C3" w:rsidRDefault="001056FA" w:rsidP="00854984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 w:rsidRPr="00C364C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49" w:type="pct"/>
            <w:vMerge/>
            <w:shd w:val="clear" w:color="auto" w:fill="auto"/>
          </w:tcPr>
          <w:p w:rsidR="001056FA" w:rsidRPr="0026279D" w:rsidRDefault="001056FA" w:rsidP="00854984">
            <w:pPr>
              <w:jc w:val="center"/>
              <w:rPr>
                <w:bCs/>
              </w:rPr>
            </w:pPr>
          </w:p>
        </w:tc>
      </w:tr>
      <w:tr w:rsidR="001056FA" w:rsidRPr="001D745C" w:rsidTr="008669F3">
        <w:trPr>
          <w:trHeight w:val="20"/>
        </w:trPr>
        <w:tc>
          <w:tcPr>
            <w:tcW w:w="1019" w:type="pct"/>
            <w:vMerge/>
          </w:tcPr>
          <w:p w:rsidR="001056FA" w:rsidRPr="00A60CC5" w:rsidRDefault="001056FA" w:rsidP="00854984">
            <w:pPr>
              <w:rPr>
                <w:bCs/>
              </w:rPr>
            </w:pPr>
          </w:p>
        </w:tc>
        <w:tc>
          <w:tcPr>
            <w:tcW w:w="3151" w:type="pct"/>
            <w:gridSpan w:val="2"/>
          </w:tcPr>
          <w:p w:rsidR="001056FA" w:rsidRPr="00A60CC5" w:rsidRDefault="001056FA" w:rsidP="0020125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60CC5">
              <w:rPr>
                <w:color w:val="000000"/>
              </w:rPr>
              <w:t>Проблемы обновления материально-технической базы организации в современных условиях. Ресурсы и энергосберегающие технологии.</w:t>
            </w:r>
            <w:r w:rsidR="00201252">
              <w:rPr>
                <w:color w:val="000000"/>
              </w:rPr>
              <w:t xml:space="preserve"> </w:t>
            </w:r>
            <w:r w:rsidRPr="00A60CC5">
              <w:rPr>
                <w:color w:val="000000"/>
              </w:rPr>
              <w:t>Структура и источники финансирования организаций.</w:t>
            </w:r>
            <w:r w:rsidR="00201252">
              <w:rPr>
                <w:color w:val="000000"/>
              </w:rPr>
              <w:t xml:space="preserve"> </w:t>
            </w:r>
            <w:r w:rsidRPr="00A60CC5">
              <w:rPr>
                <w:color w:val="000000"/>
              </w:rPr>
              <w:t>Инвестиционный процесс и его значение.</w:t>
            </w:r>
            <w:r w:rsidR="00201252">
              <w:rPr>
                <w:color w:val="000000"/>
              </w:rPr>
              <w:t xml:space="preserve"> </w:t>
            </w:r>
            <w:r w:rsidRPr="00A60CC5">
              <w:rPr>
                <w:color w:val="000000"/>
              </w:rPr>
              <w:t>Капитальные вложения. Структура капитальных вложений.  Показатели эффективности капитальных вложений и методика их расчета.</w:t>
            </w:r>
          </w:p>
        </w:tc>
        <w:tc>
          <w:tcPr>
            <w:tcW w:w="381" w:type="pct"/>
            <w:vAlign w:val="center"/>
          </w:tcPr>
          <w:p w:rsidR="001056FA" w:rsidRPr="00A60CC5" w:rsidRDefault="001056FA" w:rsidP="001056FA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9" w:type="pct"/>
            <w:vMerge/>
            <w:shd w:val="clear" w:color="auto" w:fill="auto"/>
          </w:tcPr>
          <w:p w:rsidR="001056FA" w:rsidRPr="0026279D" w:rsidRDefault="001056FA" w:rsidP="00854984">
            <w:pPr>
              <w:jc w:val="center"/>
              <w:rPr>
                <w:bCs/>
              </w:rPr>
            </w:pPr>
          </w:p>
        </w:tc>
      </w:tr>
      <w:tr w:rsidR="001056FA" w:rsidRPr="001D745C" w:rsidTr="008669F3">
        <w:trPr>
          <w:trHeight w:val="20"/>
        </w:trPr>
        <w:tc>
          <w:tcPr>
            <w:tcW w:w="1019" w:type="pct"/>
            <w:vMerge/>
          </w:tcPr>
          <w:p w:rsidR="001056FA" w:rsidRPr="00A60CC5" w:rsidRDefault="001056FA" w:rsidP="00854984">
            <w:pPr>
              <w:rPr>
                <w:bCs/>
              </w:rPr>
            </w:pPr>
          </w:p>
        </w:tc>
        <w:tc>
          <w:tcPr>
            <w:tcW w:w="3151" w:type="pct"/>
            <w:gridSpan w:val="2"/>
          </w:tcPr>
          <w:p w:rsidR="001056FA" w:rsidRPr="00A60CC5" w:rsidRDefault="001056FA" w:rsidP="001056FA">
            <w:pPr>
              <w:pStyle w:val="aa"/>
              <w:shd w:val="clear" w:color="auto" w:fill="FFFFFF"/>
              <w:autoSpaceDE w:val="0"/>
              <w:autoSpaceDN w:val="0"/>
              <w:adjustRightInd w:val="0"/>
              <w:ind w:left="33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  <w:p w:rsidR="001056FA" w:rsidRPr="00A60CC5" w:rsidRDefault="001056FA" w:rsidP="001056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Расчет</w:t>
            </w:r>
            <w:r w:rsidRPr="00A60CC5">
              <w:rPr>
                <w:color w:val="000000"/>
              </w:rPr>
              <w:t xml:space="preserve"> </w:t>
            </w:r>
            <w:r w:rsidR="00D507BC">
              <w:rPr>
                <w:color w:val="000000"/>
              </w:rPr>
              <w:t>п</w:t>
            </w:r>
            <w:r>
              <w:rPr>
                <w:color w:val="000000"/>
              </w:rPr>
              <w:t>оказателей</w:t>
            </w:r>
            <w:r w:rsidRPr="00A60CC5">
              <w:rPr>
                <w:color w:val="000000"/>
              </w:rPr>
              <w:t xml:space="preserve"> эффективности капитальных вложений.</w:t>
            </w:r>
          </w:p>
        </w:tc>
        <w:tc>
          <w:tcPr>
            <w:tcW w:w="381" w:type="pct"/>
            <w:vAlign w:val="center"/>
          </w:tcPr>
          <w:p w:rsidR="001056FA" w:rsidRDefault="001056FA" w:rsidP="001056FA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9" w:type="pct"/>
            <w:vMerge/>
            <w:shd w:val="clear" w:color="auto" w:fill="auto"/>
          </w:tcPr>
          <w:p w:rsidR="001056FA" w:rsidRPr="0026279D" w:rsidRDefault="001056FA" w:rsidP="00854984">
            <w:pPr>
              <w:jc w:val="center"/>
              <w:rPr>
                <w:bCs/>
              </w:rPr>
            </w:pPr>
          </w:p>
        </w:tc>
      </w:tr>
      <w:tr w:rsidR="00B33408" w:rsidRPr="001D745C" w:rsidTr="008669F3">
        <w:trPr>
          <w:trHeight w:val="20"/>
        </w:trPr>
        <w:tc>
          <w:tcPr>
            <w:tcW w:w="4170" w:type="pct"/>
            <w:gridSpan w:val="3"/>
          </w:tcPr>
          <w:p w:rsidR="00B33408" w:rsidRPr="00A60CC5" w:rsidRDefault="00B33408" w:rsidP="00854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60CC5">
              <w:rPr>
                <w:b/>
                <w:bCs/>
              </w:rPr>
              <w:t>Раздел 3. Кадры организации (предприятия), производительность, организация производства и труда</w:t>
            </w:r>
          </w:p>
        </w:tc>
        <w:tc>
          <w:tcPr>
            <w:tcW w:w="381" w:type="pct"/>
            <w:vAlign w:val="center"/>
          </w:tcPr>
          <w:p w:rsidR="00B33408" w:rsidRPr="00C364C3" w:rsidRDefault="00B33408" w:rsidP="00854984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49" w:type="pct"/>
            <w:vMerge/>
            <w:shd w:val="clear" w:color="auto" w:fill="auto"/>
          </w:tcPr>
          <w:p w:rsidR="00B33408" w:rsidRPr="00A60CC5" w:rsidRDefault="00B33408" w:rsidP="00854984">
            <w:pPr>
              <w:jc w:val="center"/>
              <w:rPr>
                <w:b/>
                <w:bCs/>
              </w:rPr>
            </w:pPr>
          </w:p>
        </w:tc>
      </w:tr>
      <w:tr w:rsidR="00854984" w:rsidRPr="001D745C" w:rsidTr="008669F3">
        <w:trPr>
          <w:trHeight w:val="20"/>
        </w:trPr>
        <w:tc>
          <w:tcPr>
            <w:tcW w:w="1019" w:type="pct"/>
            <w:vMerge w:val="restart"/>
          </w:tcPr>
          <w:p w:rsidR="00854984" w:rsidRPr="00A60CC5" w:rsidRDefault="00854984" w:rsidP="00854984">
            <w:pPr>
              <w:rPr>
                <w:bCs/>
              </w:rPr>
            </w:pPr>
            <w:r w:rsidRPr="00201252">
              <w:rPr>
                <w:b/>
                <w:bCs/>
              </w:rPr>
              <w:t>Тема 3.1</w:t>
            </w:r>
            <w:r w:rsidRPr="00A60CC5">
              <w:rPr>
                <w:bCs/>
              </w:rPr>
              <w:t xml:space="preserve"> Кадры организации</w:t>
            </w:r>
          </w:p>
        </w:tc>
        <w:tc>
          <w:tcPr>
            <w:tcW w:w="3151" w:type="pct"/>
            <w:gridSpan w:val="2"/>
          </w:tcPr>
          <w:p w:rsidR="00854984" w:rsidRPr="00A60CC5" w:rsidRDefault="00854984" w:rsidP="00854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60CC5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381" w:type="pct"/>
          </w:tcPr>
          <w:p w:rsidR="00854984" w:rsidRPr="00A60CC5" w:rsidRDefault="0004326C" w:rsidP="00854984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49" w:type="pct"/>
            <w:vMerge/>
            <w:shd w:val="clear" w:color="auto" w:fill="auto"/>
          </w:tcPr>
          <w:p w:rsidR="00854984" w:rsidRPr="00A60CC5" w:rsidRDefault="00854984" w:rsidP="00854984">
            <w:pPr>
              <w:jc w:val="center"/>
              <w:rPr>
                <w:b/>
                <w:bCs/>
              </w:rPr>
            </w:pPr>
          </w:p>
        </w:tc>
      </w:tr>
      <w:tr w:rsidR="00201252" w:rsidRPr="001D745C" w:rsidTr="008669F3">
        <w:trPr>
          <w:trHeight w:val="20"/>
        </w:trPr>
        <w:tc>
          <w:tcPr>
            <w:tcW w:w="1019" w:type="pct"/>
            <w:vMerge/>
          </w:tcPr>
          <w:p w:rsidR="00201252" w:rsidRPr="00A60CC5" w:rsidRDefault="00201252" w:rsidP="00854984">
            <w:pPr>
              <w:rPr>
                <w:bCs/>
              </w:rPr>
            </w:pPr>
          </w:p>
        </w:tc>
        <w:tc>
          <w:tcPr>
            <w:tcW w:w="3151" w:type="pct"/>
            <w:gridSpan w:val="2"/>
          </w:tcPr>
          <w:p w:rsidR="00201252" w:rsidRPr="00A60CC5" w:rsidRDefault="00201252" w:rsidP="002012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color w:val="000000"/>
              </w:rPr>
              <w:t>Состав и структура кадров организации. Количественные и каче</w:t>
            </w:r>
            <w:r>
              <w:rPr>
                <w:color w:val="000000"/>
              </w:rPr>
              <w:t xml:space="preserve">ственные характеристики кадров. </w:t>
            </w:r>
            <w:r w:rsidRPr="00A60CC5">
              <w:rPr>
                <w:color w:val="000000"/>
              </w:rPr>
              <w:t>Планирование кадров и их подбор. Показатели изменения списочной численности персонала и мето</w:t>
            </w:r>
            <w:r w:rsidRPr="00A60CC5">
              <w:rPr>
                <w:color w:val="000000"/>
              </w:rPr>
              <w:softHyphen/>
              <w:t xml:space="preserve">дика их расчета. Рабочее время и его использование. </w:t>
            </w:r>
          </w:p>
        </w:tc>
        <w:tc>
          <w:tcPr>
            <w:tcW w:w="381" w:type="pct"/>
            <w:vAlign w:val="center"/>
          </w:tcPr>
          <w:p w:rsidR="00201252" w:rsidRPr="00A60CC5" w:rsidRDefault="00201252" w:rsidP="00854984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9" w:type="pct"/>
            <w:vMerge/>
            <w:shd w:val="clear" w:color="auto" w:fill="auto"/>
          </w:tcPr>
          <w:p w:rsidR="00201252" w:rsidRPr="00D42895" w:rsidRDefault="00201252" w:rsidP="00854984">
            <w:pPr>
              <w:jc w:val="center"/>
              <w:rPr>
                <w:bCs/>
              </w:rPr>
            </w:pPr>
          </w:p>
        </w:tc>
      </w:tr>
      <w:tr w:rsidR="00854984" w:rsidRPr="001D745C" w:rsidTr="008669F3">
        <w:trPr>
          <w:trHeight w:val="20"/>
        </w:trPr>
        <w:tc>
          <w:tcPr>
            <w:tcW w:w="1019" w:type="pct"/>
            <w:vMerge/>
          </w:tcPr>
          <w:p w:rsidR="00854984" w:rsidRPr="00A60CC5" w:rsidRDefault="00854984" w:rsidP="00854984">
            <w:pPr>
              <w:rPr>
                <w:bCs/>
              </w:rPr>
            </w:pPr>
          </w:p>
        </w:tc>
        <w:tc>
          <w:tcPr>
            <w:tcW w:w="3151" w:type="pct"/>
            <w:gridSpan w:val="2"/>
          </w:tcPr>
          <w:p w:rsidR="00854984" w:rsidRPr="00A60CC5" w:rsidRDefault="00854984" w:rsidP="0085498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  <w:p w:rsidR="00854984" w:rsidRPr="00A60CC5" w:rsidRDefault="00854984" w:rsidP="00854984">
            <w:pPr>
              <w:rPr>
                <w:color w:val="000000"/>
              </w:rPr>
            </w:pPr>
            <w:r w:rsidRPr="00A60CC5">
              <w:t>Расчет среднесписочной численности. Расчет выработки и трудоемкости. Расчет плановой численности работников организации</w:t>
            </w:r>
          </w:p>
        </w:tc>
        <w:tc>
          <w:tcPr>
            <w:tcW w:w="381" w:type="pct"/>
            <w:vAlign w:val="center"/>
          </w:tcPr>
          <w:p w:rsidR="00854984" w:rsidRPr="00A60CC5" w:rsidRDefault="0004326C" w:rsidP="00854984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9" w:type="pct"/>
            <w:vMerge/>
            <w:shd w:val="clear" w:color="auto" w:fill="auto"/>
          </w:tcPr>
          <w:p w:rsidR="00854984" w:rsidRPr="00A60CC5" w:rsidRDefault="00854984" w:rsidP="00854984">
            <w:pPr>
              <w:jc w:val="center"/>
              <w:rPr>
                <w:b/>
                <w:bCs/>
              </w:rPr>
            </w:pPr>
          </w:p>
        </w:tc>
      </w:tr>
      <w:tr w:rsidR="00854984" w:rsidRPr="001D745C" w:rsidTr="008669F3">
        <w:trPr>
          <w:trHeight w:val="20"/>
        </w:trPr>
        <w:tc>
          <w:tcPr>
            <w:tcW w:w="1019" w:type="pct"/>
            <w:vMerge w:val="restart"/>
          </w:tcPr>
          <w:p w:rsidR="00854984" w:rsidRPr="00A60CC5" w:rsidRDefault="00854984" w:rsidP="00854984">
            <w:pPr>
              <w:rPr>
                <w:bCs/>
              </w:rPr>
            </w:pPr>
            <w:r w:rsidRPr="00201252">
              <w:rPr>
                <w:b/>
                <w:bCs/>
              </w:rPr>
              <w:t>Тема 3.2.</w:t>
            </w:r>
            <w:r w:rsidRPr="00A60CC5">
              <w:rPr>
                <w:bCs/>
              </w:rPr>
              <w:t xml:space="preserve"> Производительность труда</w:t>
            </w:r>
          </w:p>
        </w:tc>
        <w:tc>
          <w:tcPr>
            <w:tcW w:w="3151" w:type="pct"/>
            <w:gridSpan w:val="2"/>
          </w:tcPr>
          <w:p w:rsidR="00854984" w:rsidRPr="00A60CC5" w:rsidRDefault="00854984" w:rsidP="00854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60CC5">
              <w:rPr>
                <w:b/>
              </w:rPr>
              <w:t>Содержание</w:t>
            </w:r>
          </w:p>
        </w:tc>
        <w:tc>
          <w:tcPr>
            <w:tcW w:w="381" w:type="pct"/>
            <w:vAlign w:val="center"/>
          </w:tcPr>
          <w:p w:rsidR="00854984" w:rsidRPr="00C364C3" w:rsidRDefault="0004326C" w:rsidP="00854984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49" w:type="pct"/>
            <w:vMerge/>
            <w:shd w:val="clear" w:color="auto" w:fill="auto"/>
          </w:tcPr>
          <w:p w:rsidR="00854984" w:rsidRPr="00A60CC5" w:rsidRDefault="00854984" w:rsidP="00854984">
            <w:pPr>
              <w:jc w:val="center"/>
              <w:rPr>
                <w:b/>
                <w:bCs/>
              </w:rPr>
            </w:pPr>
          </w:p>
        </w:tc>
      </w:tr>
      <w:tr w:rsidR="00854984" w:rsidRPr="001D745C" w:rsidTr="008669F3">
        <w:trPr>
          <w:trHeight w:val="20"/>
        </w:trPr>
        <w:tc>
          <w:tcPr>
            <w:tcW w:w="1019" w:type="pct"/>
            <w:vMerge/>
          </w:tcPr>
          <w:p w:rsidR="00854984" w:rsidRPr="00A60CC5" w:rsidRDefault="00854984" w:rsidP="00854984">
            <w:pPr>
              <w:rPr>
                <w:bCs/>
              </w:rPr>
            </w:pPr>
          </w:p>
        </w:tc>
        <w:tc>
          <w:tcPr>
            <w:tcW w:w="3151" w:type="pct"/>
            <w:gridSpan w:val="2"/>
          </w:tcPr>
          <w:p w:rsidR="00854984" w:rsidRPr="00A60CC5" w:rsidRDefault="00854984" w:rsidP="00854984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60CC5">
              <w:rPr>
                <w:color w:val="000000"/>
              </w:rPr>
              <w:t>Производительность труда — понятие и значение. Методы измерения производительности труда. Показатели уровня производительности труда – выработка и трудоемкость. Факторы роста производительности труда.</w:t>
            </w:r>
          </w:p>
        </w:tc>
        <w:tc>
          <w:tcPr>
            <w:tcW w:w="381" w:type="pct"/>
            <w:vAlign w:val="center"/>
          </w:tcPr>
          <w:p w:rsidR="00854984" w:rsidRPr="00A60CC5" w:rsidRDefault="0004326C" w:rsidP="00854984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854984" w:rsidRPr="00A60CC5" w:rsidRDefault="00854984" w:rsidP="00854984">
            <w:pPr>
              <w:jc w:val="center"/>
              <w:rPr>
                <w:bCs/>
              </w:rPr>
            </w:pPr>
          </w:p>
        </w:tc>
      </w:tr>
      <w:tr w:rsidR="00854984" w:rsidRPr="001D745C" w:rsidTr="008669F3">
        <w:trPr>
          <w:trHeight w:val="20"/>
        </w:trPr>
        <w:tc>
          <w:tcPr>
            <w:tcW w:w="1019" w:type="pct"/>
            <w:vMerge/>
          </w:tcPr>
          <w:p w:rsidR="00854984" w:rsidRPr="00A60CC5" w:rsidRDefault="00854984" w:rsidP="00854984">
            <w:pPr>
              <w:rPr>
                <w:bCs/>
              </w:rPr>
            </w:pPr>
          </w:p>
        </w:tc>
        <w:tc>
          <w:tcPr>
            <w:tcW w:w="3151" w:type="pct"/>
            <w:gridSpan w:val="2"/>
          </w:tcPr>
          <w:p w:rsidR="00854984" w:rsidRPr="00A60CC5" w:rsidRDefault="00854984" w:rsidP="00854984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  <w:p w:rsidR="00854984" w:rsidRPr="00A60CC5" w:rsidRDefault="00854984" w:rsidP="00854984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60CC5">
              <w:t>Расчет производительности труда</w:t>
            </w:r>
          </w:p>
        </w:tc>
        <w:tc>
          <w:tcPr>
            <w:tcW w:w="381" w:type="pct"/>
            <w:vAlign w:val="center"/>
          </w:tcPr>
          <w:p w:rsidR="00854984" w:rsidRPr="00A60CC5" w:rsidRDefault="0004326C" w:rsidP="0085498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854984" w:rsidRPr="00A60CC5" w:rsidRDefault="00854984" w:rsidP="00854984">
            <w:pPr>
              <w:jc w:val="center"/>
              <w:rPr>
                <w:bCs/>
              </w:rPr>
            </w:pPr>
          </w:p>
        </w:tc>
      </w:tr>
      <w:tr w:rsidR="001056FA" w:rsidRPr="001D745C" w:rsidTr="008669F3">
        <w:trPr>
          <w:trHeight w:val="20"/>
        </w:trPr>
        <w:tc>
          <w:tcPr>
            <w:tcW w:w="1019" w:type="pct"/>
            <w:vMerge w:val="restart"/>
          </w:tcPr>
          <w:p w:rsidR="001056FA" w:rsidRPr="00A60CC5" w:rsidRDefault="001056FA" w:rsidP="00854984">
            <w:pPr>
              <w:rPr>
                <w:bCs/>
              </w:rPr>
            </w:pPr>
            <w:r w:rsidRPr="00A60CC5">
              <w:rPr>
                <w:bCs/>
              </w:rPr>
              <w:t>Тема 3.3. Нормирование труда</w:t>
            </w:r>
          </w:p>
        </w:tc>
        <w:tc>
          <w:tcPr>
            <w:tcW w:w="3151" w:type="pct"/>
            <w:gridSpan w:val="2"/>
          </w:tcPr>
          <w:p w:rsidR="001056FA" w:rsidRPr="00A60CC5" w:rsidRDefault="001056FA" w:rsidP="00854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60CC5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381" w:type="pct"/>
            <w:vAlign w:val="center"/>
          </w:tcPr>
          <w:p w:rsidR="001056FA" w:rsidRPr="00C364C3" w:rsidRDefault="001056FA" w:rsidP="00854984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 w:rsidRPr="00C364C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1056FA" w:rsidRPr="00A60CC5" w:rsidRDefault="001056FA" w:rsidP="00854984">
            <w:pPr>
              <w:jc w:val="center"/>
              <w:rPr>
                <w:bCs/>
              </w:rPr>
            </w:pPr>
          </w:p>
        </w:tc>
      </w:tr>
      <w:tr w:rsidR="001056FA" w:rsidRPr="001D745C" w:rsidTr="008669F3">
        <w:trPr>
          <w:trHeight w:val="20"/>
        </w:trPr>
        <w:tc>
          <w:tcPr>
            <w:tcW w:w="1019" w:type="pct"/>
            <w:vMerge/>
          </w:tcPr>
          <w:p w:rsidR="001056FA" w:rsidRPr="00A60CC5" w:rsidRDefault="001056FA" w:rsidP="00854984">
            <w:pPr>
              <w:rPr>
                <w:bCs/>
              </w:rPr>
            </w:pPr>
          </w:p>
        </w:tc>
        <w:tc>
          <w:tcPr>
            <w:tcW w:w="3151" w:type="pct"/>
            <w:gridSpan w:val="2"/>
          </w:tcPr>
          <w:p w:rsidR="001056FA" w:rsidRPr="00A60CC5" w:rsidRDefault="001056FA" w:rsidP="0085498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color w:val="000000"/>
              </w:rPr>
              <w:t>Классификация затрат рабочего времени. Методы изучения затрат рабочего времени. Понятие нормирования труда. Методы нормирования труда.</w:t>
            </w:r>
          </w:p>
        </w:tc>
        <w:tc>
          <w:tcPr>
            <w:tcW w:w="381" w:type="pct"/>
            <w:vAlign w:val="center"/>
          </w:tcPr>
          <w:p w:rsidR="001056FA" w:rsidRPr="00A60CC5" w:rsidRDefault="001056FA" w:rsidP="00854984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9" w:type="pct"/>
            <w:vMerge/>
            <w:shd w:val="clear" w:color="auto" w:fill="auto"/>
          </w:tcPr>
          <w:p w:rsidR="001056FA" w:rsidRPr="00A60CC5" w:rsidRDefault="001056FA" w:rsidP="00854984">
            <w:pPr>
              <w:jc w:val="center"/>
              <w:rPr>
                <w:b/>
                <w:bCs/>
              </w:rPr>
            </w:pPr>
          </w:p>
        </w:tc>
      </w:tr>
      <w:tr w:rsidR="001056FA" w:rsidRPr="001D745C" w:rsidTr="008669F3">
        <w:trPr>
          <w:trHeight w:val="20"/>
        </w:trPr>
        <w:tc>
          <w:tcPr>
            <w:tcW w:w="1019" w:type="pct"/>
            <w:vMerge/>
          </w:tcPr>
          <w:p w:rsidR="001056FA" w:rsidRPr="00A60CC5" w:rsidRDefault="001056FA" w:rsidP="00854984">
            <w:pPr>
              <w:rPr>
                <w:bCs/>
              </w:rPr>
            </w:pPr>
          </w:p>
        </w:tc>
        <w:tc>
          <w:tcPr>
            <w:tcW w:w="3151" w:type="pct"/>
            <w:gridSpan w:val="2"/>
          </w:tcPr>
          <w:p w:rsidR="001056FA" w:rsidRPr="00A60CC5" w:rsidRDefault="001056FA" w:rsidP="001056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  <w:p w:rsidR="001056FA" w:rsidRPr="00A60CC5" w:rsidRDefault="001056FA" w:rsidP="001056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Н</w:t>
            </w:r>
            <w:r w:rsidRPr="00A60CC5">
              <w:rPr>
                <w:color w:val="000000"/>
              </w:rPr>
              <w:t>ормировани</w:t>
            </w:r>
            <w:r>
              <w:rPr>
                <w:color w:val="000000"/>
              </w:rPr>
              <w:t>е</w:t>
            </w:r>
            <w:r w:rsidRPr="00A60CC5">
              <w:rPr>
                <w:color w:val="000000"/>
              </w:rPr>
              <w:t xml:space="preserve"> труда</w:t>
            </w:r>
          </w:p>
        </w:tc>
        <w:tc>
          <w:tcPr>
            <w:tcW w:w="381" w:type="pct"/>
            <w:vAlign w:val="center"/>
          </w:tcPr>
          <w:p w:rsidR="001056FA" w:rsidRDefault="001056FA" w:rsidP="00854984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49" w:type="pct"/>
            <w:vMerge/>
            <w:shd w:val="clear" w:color="auto" w:fill="auto"/>
          </w:tcPr>
          <w:p w:rsidR="001056FA" w:rsidRPr="00A60CC5" w:rsidRDefault="001056FA" w:rsidP="00854984">
            <w:pPr>
              <w:jc w:val="center"/>
              <w:rPr>
                <w:b/>
                <w:bCs/>
              </w:rPr>
            </w:pPr>
          </w:p>
        </w:tc>
      </w:tr>
      <w:tr w:rsidR="00854984" w:rsidRPr="001D745C" w:rsidTr="008669F3">
        <w:trPr>
          <w:trHeight w:val="20"/>
        </w:trPr>
        <w:tc>
          <w:tcPr>
            <w:tcW w:w="1019" w:type="pct"/>
            <w:vMerge w:val="restart"/>
          </w:tcPr>
          <w:p w:rsidR="00854984" w:rsidRPr="00A60CC5" w:rsidRDefault="00854984" w:rsidP="00854984">
            <w:pPr>
              <w:rPr>
                <w:bCs/>
              </w:rPr>
            </w:pPr>
            <w:r w:rsidRPr="008669F3">
              <w:rPr>
                <w:b/>
                <w:bCs/>
              </w:rPr>
              <w:lastRenderedPageBreak/>
              <w:t>Тема 3.4</w:t>
            </w:r>
            <w:r w:rsidRPr="00A60CC5">
              <w:rPr>
                <w:bCs/>
              </w:rPr>
              <w:t xml:space="preserve"> Оплата труда</w:t>
            </w:r>
          </w:p>
        </w:tc>
        <w:tc>
          <w:tcPr>
            <w:tcW w:w="3151" w:type="pct"/>
            <w:gridSpan w:val="2"/>
          </w:tcPr>
          <w:p w:rsidR="00854984" w:rsidRPr="00A60CC5" w:rsidRDefault="00854984" w:rsidP="00854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60CC5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381" w:type="pct"/>
            <w:vAlign w:val="center"/>
          </w:tcPr>
          <w:p w:rsidR="00854984" w:rsidRPr="00C364C3" w:rsidRDefault="0004326C" w:rsidP="00854984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49" w:type="pct"/>
            <w:vMerge/>
            <w:shd w:val="clear" w:color="auto" w:fill="auto"/>
          </w:tcPr>
          <w:p w:rsidR="00854984" w:rsidRPr="00A60CC5" w:rsidRDefault="00854984" w:rsidP="00854984">
            <w:pPr>
              <w:jc w:val="center"/>
              <w:rPr>
                <w:b/>
                <w:bCs/>
              </w:rPr>
            </w:pPr>
          </w:p>
        </w:tc>
      </w:tr>
      <w:tr w:rsidR="008669F3" w:rsidRPr="001D745C" w:rsidTr="008669F3">
        <w:trPr>
          <w:trHeight w:val="20"/>
        </w:trPr>
        <w:tc>
          <w:tcPr>
            <w:tcW w:w="1019" w:type="pct"/>
            <w:vMerge/>
          </w:tcPr>
          <w:p w:rsidR="008669F3" w:rsidRPr="00A60CC5" w:rsidRDefault="008669F3" w:rsidP="00854984">
            <w:pPr>
              <w:rPr>
                <w:bCs/>
              </w:rPr>
            </w:pPr>
          </w:p>
        </w:tc>
        <w:tc>
          <w:tcPr>
            <w:tcW w:w="3151" w:type="pct"/>
            <w:gridSpan w:val="2"/>
          </w:tcPr>
          <w:p w:rsidR="008669F3" w:rsidRPr="00A60CC5" w:rsidRDefault="008669F3" w:rsidP="008669F3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60CC5">
              <w:rPr>
                <w:color w:val="000000"/>
              </w:rPr>
              <w:t xml:space="preserve">Мотивация труда и ее роль в условиях рыночной экономики. </w:t>
            </w:r>
            <w:r>
              <w:rPr>
                <w:color w:val="000000"/>
              </w:rPr>
              <w:t xml:space="preserve"> </w:t>
            </w:r>
            <w:r w:rsidRPr="00A60CC5">
              <w:rPr>
                <w:color w:val="000000"/>
              </w:rPr>
              <w:t>Тарифная система оплаты труда: ее сущность, состав и содержание. ЕТКС (Единый тарифно-квалификационный справочник) и его значение. Бестарифная сис</w:t>
            </w:r>
            <w:r w:rsidRPr="00A60CC5">
              <w:rPr>
                <w:color w:val="000000"/>
              </w:rPr>
              <w:softHyphen/>
              <w:t>тема оплаты труда.</w:t>
            </w:r>
            <w:r>
              <w:rPr>
                <w:color w:val="000000"/>
              </w:rPr>
              <w:t xml:space="preserve"> </w:t>
            </w:r>
            <w:r w:rsidRPr="00A60CC5">
              <w:rPr>
                <w:color w:val="000000"/>
              </w:rPr>
              <w:t>Формы и системы оплаты труда: сдельная и повременная, их разновид</w:t>
            </w:r>
            <w:r w:rsidRPr="00A60CC5">
              <w:rPr>
                <w:color w:val="000000"/>
              </w:rPr>
              <w:softHyphen/>
              <w:t>ности, преимущества и недостатки.</w:t>
            </w:r>
            <w:r>
              <w:rPr>
                <w:color w:val="000000"/>
              </w:rPr>
              <w:t xml:space="preserve"> </w:t>
            </w:r>
            <w:r w:rsidRPr="00A60CC5">
              <w:rPr>
                <w:color w:val="000000"/>
              </w:rPr>
              <w:t>Фонд оплаты труда и его структура.</w:t>
            </w:r>
            <w:r>
              <w:rPr>
                <w:color w:val="000000"/>
              </w:rPr>
              <w:t xml:space="preserve"> </w:t>
            </w:r>
            <w:r w:rsidRPr="00A60CC5">
              <w:rPr>
                <w:color w:val="000000"/>
              </w:rPr>
              <w:t>Основные элементы и принципы премирования в организации.</w:t>
            </w:r>
          </w:p>
        </w:tc>
        <w:tc>
          <w:tcPr>
            <w:tcW w:w="381" w:type="pct"/>
            <w:vAlign w:val="center"/>
          </w:tcPr>
          <w:p w:rsidR="008669F3" w:rsidRPr="00A60CC5" w:rsidRDefault="008669F3" w:rsidP="00854984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9" w:type="pct"/>
            <w:vMerge/>
            <w:shd w:val="clear" w:color="auto" w:fill="auto"/>
          </w:tcPr>
          <w:p w:rsidR="008669F3" w:rsidRPr="00D42895" w:rsidRDefault="008669F3" w:rsidP="00854984">
            <w:pPr>
              <w:jc w:val="center"/>
              <w:rPr>
                <w:bCs/>
              </w:rPr>
            </w:pPr>
          </w:p>
        </w:tc>
      </w:tr>
      <w:tr w:rsidR="00854984" w:rsidRPr="001D745C" w:rsidTr="008669F3">
        <w:trPr>
          <w:trHeight w:val="20"/>
        </w:trPr>
        <w:tc>
          <w:tcPr>
            <w:tcW w:w="1019" w:type="pct"/>
            <w:vMerge/>
          </w:tcPr>
          <w:p w:rsidR="00854984" w:rsidRPr="00A60CC5" w:rsidRDefault="00854984" w:rsidP="00854984">
            <w:pPr>
              <w:rPr>
                <w:bCs/>
              </w:rPr>
            </w:pPr>
          </w:p>
        </w:tc>
        <w:tc>
          <w:tcPr>
            <w:tcW w:w="3151" w:type="pct"/>
            <w:gridSpan w:val="2"/>
          </w:tcPr>
          <w:p w:rsidR="00854984" w:rsidRPr="00A60CC5" w:rsidRDefault="00854984" w:rsidP="00854984"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  <w:p w:rsidR="00854984" w:rsidRPr="00A60CC5" w:rsidRDefault="00854984" w:rsidP="00854984">
            <w:r w:rsidRPr="00A60CC5">
              <w:t>Расчет сдельной заработной платы работников, расчет повременной заработной платы работников</w:t>
            </w:r>
          </w:p>
        </w:tc>
        <w:tc>
          <w:tcPr>
            <w:tcW w:w="381" w:type="pct"/>
            <w:vAlign w:val="center"/>
          </w:tcPr>
          <w:p w:rsidR="00854984" w:rsidRPr="00D42895" w:rsidRDefault="0004326C" w:rsidP="00854984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9" w:type="pct"/>
            <w:vMerge/>
            <w:shd w:val="clear" w:color="auto" w:fill="auto"/>
          </w:tcPr>
          <w:p w:rsidR="00854984" w:rsidRPr="00A60CC5" w:rsidRDefault="00854984" w:rsidP="00854984">
            <w:pPr>
              <w:jc w:val="center"/>
              <w:rPr>
                <w:b/>
                <w:bCs/>
              </w:rPr>
            </w:pPr>
          </w:p>
        </w:tc>
      </w:tr>
      <w:tr w:rsidR="00B33408" w:rsidRPr="001D745C" w:rsidTr="008669F3">
        <w:trPr>
          <w:trHeight w:val="20"/>
        </w:trPr>
        <w:tc>
          <w:tcPr>
            <w:tcW w:w="4170" w:type="pct"/>
            <w:gridSpan w:val="3"/>
          </w:tcPr>
          <w:p w:rsidR="00B33408" w:rsidRPr="00A60CC5" w:rsidRDefault="00B33408" w:rsidP="00854984">
            <w:r w:rsidRPr="00A60CC5">
              <w:rPr>
                <w:b/>
                <w:bCs/>
              </w:rPr>
              <w:t>Раздел 4.</w:t>
            </w:r>
            <w:r w:rsidR="008669F3">
              <w:rPr>
                <w:b/>
                <w:bCs/>
              </w:rPr>
              <w:t xml:space="preserve"> </w:t>
            </w:r>
            <w:r w:rsidRPr="00A60CC5">
              <w:rPr>
                <w:b/>
                <w:bCs/>
              </w:rPr>
              <w:t>Себестоимость, цена, прибыль и рентабельность предприятия – основные показатели деятельности предприятия</w:t>
            </w:r>
          </w:p>
        </w:tc>
        <w:tc>
          <w:tcPr>
            <w:tcW w:w="381" w:type="pct"/>
            <w:vAlign w:val="center"/>
          </w:tcPr>
          <w:p w:rsidR="00B33408" w:rsidRPr="006C14D8" w:rsidRDefault="00B33408" w:rsidP="00AA26FC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49" w:type="pct"/>
            <w:vMerge/>
            <w:shd w:val="clear" w:color="auto" w:fill="auto"/>
          </w:tcPr>
          <w:p w:rsidR="00B33408" w:rsidRPr="00A60CC5" w:rsidRDefault="00B33408" w:rsidP="00854984">
            <w:pPr>
              <w:jc w:val="center"/>
              <w:rPr>
                <w:b/>
                <w:bCs/>
              </w:rPr>
            </w:pPr>
          </w:p>
        </w:tc>
      </w:tr>
      <w:tr w:rsidR="00854984" w:rsidRPr="001D745C" w:rsidTr="008669F3">
        <w:trPr>
          <w:trHeight w:val="20"/>
        </w:trPr>
        <w:tc>
          <w:tcPr>
            <w:tcW w:w="1019" w:type="pct"/>
            <w:vMerge w:val="restart"/>
          </w:tcPr>
          <w:p w:rsidR="00854984" w:rsidRPr="00A60CC5" w:rsidRDefault="00854984" w:rsidP="00854984">
            <w:r w:rsidRPr="008669F3">
              <w:rPr>
                <w:b/>
              </w:rPr>
              <w:t>Тема 4.1</w:t>
            </w:r>
            <w:r w:rsidRPr="00A60CC5">
              <w:t xml:space="preserve"> Себестоимость продукции (издержки производства и реализации)</w:t>
            </w:r>
          </w:p>
        </w:tc>
        <w:tc>
          <w:tcPr>
            <w:tcW w:w="3151" w:type="pct"/>
            <w:gridSpan w:val="2"/>
          </w:tcPr>
          <w:p w:rsidR="00854984" w:rsidRPr="00A60CC5" w:rsidRDefault="00854984" w:rsidP="00854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60CC5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381" w:type="pct"/>
            <w:vAlign w:val="center"/>
          </w:tcPr>
          <w:p w:rsidR="00854984" w:rsidRPr="00A60CC5" w:rsidRDefault="0004326C" w:rsidP="00854984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49" w:type="pct"/>
            <w:vMerge/>
            <w:shd w:val="clear" w:color="auto" w:fill="auto"/>
          </w:tcPr>
          <w:p w:rsidR="00854984" w:rsidRPr="00A60CC5" w:rsidRDefault="00854984" w:rsidP="00854984">
            <w:pPr>
              <w:jc w:val="center"/>
              <w:rPr>
                <w:b/>
                <w:bCs/>
              </w:rPr>
            </w:pPr>
          </w:p>
        </w:tc>
      </w:tr>
      <w:tr w:rsidR="00854984" w:rsidRPr="001D745C" w:rsidTr="008669F3">
        <w:trPr>
          <w:trHeight w:val="20"/>
        </w:trPr>
        <w:tc>
          <w:tcPr>
            <w:tcW w:w="1019" w:type="pct"/>
            <w:vMerge/>
          </w:tcPr>
          <w:p w:rsidR="00854984" w:rsidRPr="00A60CC5" w:rsidRDefault="00854984" w:rsidP="00854984"/>
        </w:tc>
        <w:tc>
          <w:tcPr>
            <w:tcW w:w="3151" w:type="pct"/>
            <w:gridSpan w:val="2"/>
          </w:tcPr>
          <w:p w:rsidR="00854984" w:rsidRPr="00A60CC5" w:rsidRDefault="00854984" w:rsidP="009F423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60CC5">
              <w:rPr>
                <w:color w:val="000000"/>
              </w:rPr>
              <w:t>Понятие и состав издержек производства и реализации продукции. Классификация затрат по статьям и элементам. Классификация производственных затрат. Отраслевые особенности структуры себестоимости. Смета затрат и методика ее составления. Калькуляция себестоимости и ее значение. Методы</w:t>
            </w:r>
            <w:r>
              <w:rPr>
                <w:color w:val="000000"/>
              </w:rPr>
              <w:t xml:space="preserve"> </w:t>
            </w:r>
            <w:proofErr w:type="spellStart"/>
            <w:r w:rsidRPr="00A60CC5">
              <w:rPr>
                <w:color w:val="000000"/>
              </w:rPr>
              <w:t>калькулирования</w:t>
            </w:r>
            <w:proofErr w:type="spellEnd"/>
            <w:r w:rsidRPr="00A60CC5">
              <w:rPr>
                <w:color w:val="000000"/>
              </w:rPr>
              <w:t>. Значение себестоимости и пути ее оптимизации.</w:t>
            </w:r>
          </w:p>
        </w:tc>
        <w:tc>
          <w:tcPr>
            <w:tcW w:w="381" w:type="pct"/>
            <w:vAlign w:val="center"/>
          </w:tcPr>
          <w:p w:rsidR="00854984" w:rsidRPr="006C14D8" w:rsidRDefault="0004326C" w:rsidP="00854984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9" w:type="pct"/>
            <w:vMerge/>
            <w:shd w:val="clear" w:color="auto" w:fill="auto"/>
          </w:tcPr>
          <w:p w:rsidR="00854984" w:rsidRPr="006C14D8" w:rsidRDefault="00854984" w:rsidP="00854984">
            <w:pPr>
              <w:jc w:val="center"/>
              <w:rPr>
                <w:bCs/>
              </w:rPr>
            </w:pPr>
          </w:p>
        </w:tc>
      </w:tr>
      <w:tr w:rsidR="00854984" w:rsidRPr="001D745C" w:rsidTr="008669F3">
        <w:trPr>
          <w:trHeight w:val="20"/>
        </w:trPr>
        <w:tc>
          <w:tcPr>
            <w:tcW w:w="1019" w:type="pct"/>
            <w:vMerge/>
          </w:tcPr>
          <w:p w:rsidR="00854984" w:rsidRPr="00A60CC5" w:rsidRDefault="00854984" w:rsidP="00854984"/>
        </w:tc>
        <w:tc>
          <w:tcPr>
            <w:tcW w:w="3151" w:type="pct"/>
            <w:gridSpan w:val="2"/>
          </w:tcPr>
          <w:p w:rsidR="00854984" w:rsidRPr="00A60CC5" w:rsidRDefault="00854984" w:rsidP="0085498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  <w:p w:rsidR="00854984" w:rsidRPr="00A60CC5" w:rsidRDefault="00854984" w:rsidP="00854984">
            <w:r>
              <w:t xml:space="preserve">Расчет </w:t>
            </w:r>
            <w:r w:rsidRPr="00A60CC5">
              <w:t>и составл</w:t>
            </w:r>
            <w:r>
              <w:t>ение</w:t>
            </w:r>
            <w:r w:rsidRPr="00A60CC5">
              <w:t xml:space="preserve"> калькуляци</w:t>
            </w:r>
            <w:r>
              <w:t>и</w:t>
            </w:r>
            <w:r w:rsidRPr="00A60CC5">
              <w:t xml:space="preserve"> себестоимости</w:t>
            </w:r>
          </w:p>
          <w:p w:rsidR="00854984" w:rsidRPr="00A60CC5" w:rsidRDefault="00854984" w:rsidP="00854984">
            <w:pPr>
              <w:rPr>
                <w:color w:val="000000"/>
              </w:rPr>
            </w:pPr>
            <w:r>
              <w:t>Р</w:t>
            </w:r>
            <w:r w:rsidRPr="00A60CC5">
              <w:t>асчет сметы затрат на производство</w:t>
            </w:r>
          </w:p>
        </w:tc>
        <w:tc>
          <w:tcPr>
            <w:tcW w:w="381" w:type="pct"/>
            <w:vAlign w:val="center"/>
          </w:tcPr>
          <w:p w:rsidR="00854984" w:rsidRPr="006C14D8" w:rsidRDefault="0004326C" w:rsidP="0085498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9" w:type="pct"/>
            <w:vMerge/>
            <w:shd w:val="clear" w:color="auto" w:fill="auto"/>
          </w:tcPr>
          <w:p w:rsidR="00854984" w:rsidRPr="006C14D8" w:rsidRDefault="00854984" w:rsidP="00854984">
            <w:pPr>
              <w:jc w:val="center"/>
              <w:rPr>
                <w:bCs/>
              </w:rPr>
            </w:pPr>
          </w:p>
        </w:tc>
      </w:tr>
      <w:tr w:rsidR="00854984" w:rsidRPr="001D745C" w:rsidTr="008669F3">
        <w:trPr>
          <w:trHeight w:val="20"/>
        </w:trPr>
        <w:tc>
          <w:tcPr>
            <w:tcW w:w="1019" w:type="pct"/>
            <w:vMerge w:val="restart"/>
          </w:tcPr>
          <w:p w:rsidR="00854984" w:rsidRPr="00A60CC5" w:rsidRDefault="00854984" w:rsidP="00854984">
            <w:pPr>
              <w:rPr>
                <w:bCs/>
              </w:rPr>
            </w:pPr>
            <w:r w:rsidRPr="008669F3">
              <w:rPr>
                <w:b/>
                <w:bCs/>
              </w:rPr>
              <w:t>Тема 4.2.</w:t>
            </w:r>
            <w:r w:rsidRPr="00A60CC5">
              <w:rPr>
                <w:bCs/>
              </w:rPr>
              <w:t xml:space="preserve"> Прибыль и рентабельность</w:t>
            </w:r>
          </w:p>
        </w:tc>
        <w:tc>
          <w:tcPr>
            <w:tcW w:w="3151" w:type="pct"/>
            <w:gridSpan w:val="2"/>
          </w:tcPr>
          <w:p w:rsidR="00854984" w:rsidRPr="00A60CC5" w:rsidRDefault="00854984" w:rsidP="00854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60CC5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381" w:type="pct"/>
            <w:vAlign w:val="center"/>
          </w:tcPr>
          <w:p w:rsidR="00854984" w:rsidRPr="00A60CC5" w:rsidRDefault="0004326C" w:rsidP="00854984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49" w:type="pct"/>
            <w:vMerge/>
            <w:shd w:val="clear" w:color="auto" w:fill="auto"/>
          </w:tcPr>
          <w:p w:rsidR="00854984" w:rsidRPr="006C14D8" w:rsidRDefault="00854984" w:rsidP="00854984">
            <w:pPr>
              <w:jc w:val="center"/>
              <w:rPr>
                <w:bCs/>
              </w:rPr>
            </w:pPr>
          </w:p>
        </w:tc>
      </w:tr>
      <w:tr w:rsidR="008669F3" w:rsidRPr="001D745C" w:rsidTr="008669F3">
        <w:trPr>
          <w:trHeight w:val="20"/>
        </w:trPr>
        <w:tc>
          <w:tcPr>
            <w:tcW w:w="1019" w:type="pct"/>
            <w:vMerge/>
          </w:tcPr>
          <w:p w:rsidR="008669F3" w:rsidRPr="00A60CC5" w:rsidRDefault="008669F3" w:rsidP="00854984">
            <w:pPr>
              <w:rPr>
                <w:bCs/>
              </w:rPr>
            </w:pPr>
          </w:p>
        </w:tc>
        <w:tc>
          <w:tcPr>
            <w:tcW w:w="3151" w:type="pct"/>
            <w:gridSpan w:val="2"/>
          </w:tcPr>
          <w:p w:rsidR="008669F3" w:rsidRPr="00A60CC5" w:rsidRDefault="008669F3" w:rsidP="008669F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color w:val="000000"/>
              </w:rPr>
              <w:t>Прибыль организации - основной показатель результатов хозяйствен</w:t>
            </w:r>
            <w:r w:rsidRPr="00A60CC5">
              <w:rPr>
                <w:color w:val="000000"/>
              </w:rPr>
              <w:softHyphen/>
              <w:t>ной деятельности.  Сущность прибыли, ее источники и виды. Факторы, влияющие на ве</w:t>
            </w:r>
            <w:r w:rsidRPr="00A60CC5">
              <w:rPr>
                <w:color w:val="000000"/>
              </w:rPr>
              <w:softHyphen/>
              <w:t>личину прибыли. Функции и роль прибыли.  Расчет прибыли. Распределение и использова</w:t>
            </w:r>
            <w:r w:rsidRPr="00A60CC5">
              <w:rPr>
                <w:color w:val="000000"/>
              </w:rPr>
              <w:softHyphen/>
              <w:t>ние прибыли.</w:t>
            </w:r>
            <w:r>
              <w:rPr>
                <w:color w:val="000000"/>
              </w:rPr>
              <w:t xml:space="preserve"> </w:t>
            </w:r>
            <w:r w:rsidRPr="00A60CC5">
              <w:rPr>
                <w:color w:val="000000"/>
              </w:rPr>
              <w:t>Рентабельность - показатель эффективности работы организации. Ви</w:t>
            </w:r>
            <w:r w:rsidRPr="00A60CC5">
              <w:rPr>
                <w:color w:val="000000"/>
              </w:rPr>
              <w:softHyphen/>
              <w:t>ды рентабельности.</w:t>
            </w:r>
            <w:r>
              <w:rPr>
                <w:color w:val="000000"/>
              </w:rPr>
              <w:t xml:space="preserve"> </w:t>
            </w:r>
            <w:r w:rsidRPr="00A60CC5">
              <w:rPr>
                <w:color w:val="000000"/>
              </w:rPr>
              <w:t xml:space="preserve"> Показатели рентабельности. Методика расчета уровня рентабельности продукции </w:t>
            </w:r>
            <w:r>
              <w:rPr>
                <w:color w:val="000000"/>
              </w:rPr>
              <w:t xml:space="preserve"> и </w:t>
            </w:r>
            <w:r w:rsidRPr="00A60CC5">
              <w:rPr>
                <w:color w:val="000000"/>
              </w:rPr>
              <w:t>производства.</w:t>
            </w:r>
          </w:p>
        </w:tc>
        <w:tc>
          <w:tcPr>
            <w:tcW w:w="381" w:type="pct"/>
            <w:vAlign w:val="center"/>
          </w:tcPr>
          <w:p w:rsidR="008669F3" w:rsidRPr="00A60CC5" w:rsidRDefault="008669F3" w:rsidP="00854984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8669F3" w:rsidRPr="006C14D8" w:rsidRDefault="008669F3" w:rsidP="00854984">
            <w:pPr>
              <w:jc w:val="center"/>
              <w:rPr>
                <w:bCs/>
              </w:rPr>
            </w:pPr>
          </w:p>
        </w:tc>
      </w:tr>
      <w:tr w:rsidR="00854984" w:rsidRPr="001D745C" w:rsidTr="008669F3">
        <w:trPr>
          <w:trHeight w:val="20"/>
        </w:trPr>
        <w:tc>
          <w:tcPr>
            <w:tcW w:w="1019" w:type="pct"/>
            <w:vMerge/>
          </w:tcPr>
          <w:p w:rsidR="00854984" w:rsidRPr="00A60CC5" w:rsidRDefault="00854984" w:rsidP="00854984">
            <w:pPr>
              <w:rPr>
                <w:bCs/>
              </w:rPr>
            </w:pPr>
          </w:p>
        </w:tc>
        <w:tc>
          <w:tcPr>
            <w:tcW w:w="3151" w:type="pct"/>
            <w:gridSpan w:val="2"/>
          </w:tcPr>
          <w:p w:rsidR="00854984" w:rsidRDefault="00854984" w:rsidP="00854984">
            <w:pPr>
              <w:pStyle w:val="aa"/>
              <w:shd w:val="clear" w:color="auto" w:fill="FFFFFF"/>
              <w:autoSpaceDE w:val="0"/>
              <w:autoSpaceDN w:val="0"/>
              <w:adjustRightInd w:val="0"/>
              <w:ind w:left="0"/>
              <w:jc w:val="both"/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  <w:p w:rsidR="00854984" w:rsidRDefault="00854984" w:rsidP="00854984">
            <w:pPr>
              <w:pStyle w:val="aa"/>
              <w:shd w:val="clear" w:color="auto" w:fill="FFFFFF"/>
              <w:autoSpaceDE w:val="0"/>
              <w:autoSpaceDN w:val="0"/>
              <w:adjustRightInd w:val="0"/>
              <w:ind w:left="0"/>
              <w:jc w:val="both"/>
            </w:pPr>
            <w:r>
              <w:t>Р</w:t>
            </w:r>
            <w:r w:rsidRPr="00A60CC5">
              <w:t>асчет прибыли и рентабельности</w:t>
            </w:r>
          </w:p>
        </w:tc>
        <w:tc>
          <w:tcPr>
            <w:tcW w:w="381" w:type="pct"/>
            <w:vAlign w:val="center"/>
          </w:tcPr>
          <w:p w:rsidR="00854984" w:rsidRPr="00A60CC5" w:rsidRDefault="0004326C" w:rsidP="0085498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854984" w:rsidRPr="00A60CC5" w:rsidRDefault="00854984" w:rsidP="00854984">
            <w:pPr>
              <w:jc w:val="center"/>
              <w:rPr>
                <w:bCs/>
              </w:rPr>
            </w:pPr>
          </w:p>
        </w:tc>
      </w:tr>
      <w:tr w:rsidR="001056FA" w:rsidRPr="001D745C" w:rsidTr="008669F3">
        <w:trPr>
          <w:trHeight w:val="20"/>
        </w:trPr>
        <w:tc>
          <w:tcPr>
            <w:tcW w:w="1019" w:type="pct"/>
            <w:vMerge w:val="restart"/>
          </w:tcPr>
          <w:p w:rsidR="001056FA" w:rsidRPr="00A60CC5" w:rsidRDefault="001056FA" w:rsidP="00854984">
            <w:pPr>
              <w:rPr>
                <w:bCs/>
              </w:rPr>
            </w:pPr>
            <w:r w:rsidRPr="00A60CC5">
              <w:rPr>
                <w:bCs/>
              </w:rPr>
              <w:t>Тема 4.3. Ценообразование</w:t>
            </w:r>
          </w:p>
        </w:tc>
        <w:tc>
          <w:tcPr>
            <w:tcW w:w="3151" w:type="pct"/>
            <w:gridSpan w:val="2"/>
          </w:tcPr>
          <w:p w:rsidR="001056FA" w:rsidRPr="00A60CC5" w:rsidRDefault="001056FA" w:rsidP="00854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60CC5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381" w:type="pct"/>
            <w:vAlign w:val="center"/>
          </w:tcPr>
          <w:p w:rsidR="001056FA" w:rsidRPr="00C364C3" w:rsidRDefault="001056FA" w:rsidP="00854984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 w:rsidRPr="00C364C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1056FA" w:rsidRPr="00A60CC5" w:rsidRDefault="001056FA" w:rsidP="00854984">
            <w:pPr>
              <w:jc w:val="center"/>
              <w:rPr>
                <w:bCs/>
              </w:rPr>
            </w:pPr>
          </w:p>
        </w:tc>
      </w:tr>
      <w:tr w:rsidR="001056FA" w:rsidRPr="001D745C" w:rsidTr="008669F3">
        <w:trPr>
          <w:trHeight w:val="20"/>
        </w:trPr>
        <w:tc>
          <w:tcPr>
            <w:tcW w:w="1019" w:type="pct"/>
            <w:vMerge/>
          </w:tcPr>
          <w:p w:rsidR="001056FA" w:rsidRPr="00A60CC5" w:rsidRDefault="001056FA" w:rsidP="00854984">
            <w:pPr>
              <w:rPr>
                <w:bCs/>
              </w:rPr>
            </w:pPr>
          </w:p>
        </w:tc>
        <w:tc>
          <w:tcPr>
            <w:tcW w:w="3151" w:type="pct"/>
            <w:gridSpan w:val="2"/>
          </w:tcPr>
          <w:p w:rsidR="001056FA" w:rsidRPr="00A60CC5" w:rsidRDefault="001056FA" w:rsidP="009F423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60CC5">
              <w:rPr>
                <w:color w:val="000000"/>
              </w:rPr>
              <w:t xml:space="preserve">Ценовая политика организации. Цели и этапы ценообразования. </w:t>
            </w:r>
            <w:proofErr w:type="spellStart"/>
            <w:r w:rsidRPr="00A60CC5">
              <w:rPr>
                <w:color w:val="000000"/>
              </w:rPr>
              <w:t>Ценообразующие</w:t>
            </w:r>
            <w:proofErr w:type="spellEnd"/>
            <w:r w:rsidRPr="00A60CC5">
              <w:rPr>
                <w:color w:val="000000"/>
              </w:rPr>
              <w:t xml:space="preserve"> факторы. Методы формирования цены. Этапы процесса цено</w:t>
            </w:r>
            <w:r w:rsidRPr="00A60CC5">
              <w:rPr>
                <w:color w:val="000000"/>
              </w:rPr>
              <w:softHyphen/>
              <w:t>образования.</w:t>
            </w:r>
            <w:r w:rsidR="009F423D">
              <w:rPr>
                <w:color w:val="000000"/>
              </w:rPr>
              <w:t xml:space="preserve"> </w:t>
            </w:r>
            <w:r w:rsidRPr="00A60CC5">
              <w:rPr>
                <w:color w:val="000000"/>
              </w:rPr>
              <w:t>Экономическое содержание цены. Виды цен. Механизм рыночного це</w:t>
            </w:r>
            <w:r w:rsidRPr="00A60CC5">
              <w:rPr>
                <w:color w:val="000000"/>
              </w:rPr>
              <w:softHyphen/>
              <w:t>нообразования.</w:t>
            </w:r>
            <w:r w:rsidR="009F423D">
              <w:rPr>
                <w:color w:val="000000"/>
              </w:rPr>
              <w:t xml:space="preserve"> </w:t>
            </w:r>
            <w:r w:rsidRPr="00A60CC5">
              <w:rPr>
                <w:color w:val="000000"/>
              </w:rPr>
              <w:t xml:space="preserve"> Ценовая стратегия организации. Управление ценами.</w:t>
            </w:r>
            <w:r w:rsidR="009F423D">
              <w:rPr>
                <w:color w:val="000000"/>
              </w:rPr>
              <w:t xml:space="preserve"> </w:t>
            </w:r>
            <w:r w:rsidRPr="00A60CC5">
              <w:rPr>
                <w:color w:val="000000"/>
              </w:rPr>
              <w:t>Ценовая эластичность. Ценовая конкуренция. Антимонопольное зако</w:t>
            </w:r>
            <w:r w:rsidRPr="00A60CC5">
              <w:rPr>
                <w:color w:val="000000"/>
              </w:rPr>
              <w:softHyphen/>
              <w:t>нодательство.</w:t>
            </w:r>
          </w:p>
        </w:tc>
        <w:tc>
          <w:tcPr>
            <w:tcW w:w="381" w:type="pct"/>
            <w:vAlign w:val="center"/>
          </w:tcPr>
          <w:p w:rsidR="001056FA" w:rsidRPr="006C14D8" w:rsidRDefault="001056FA" w:rsidP="00854984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9" w:type="pct"/>
            <w:vMerge/>
            <w:shd w:val="clear" w:color="auto" w:fill="auto"/>
          </w:tcPr>
          <w:p w:rsidR="001056FA" w:rsidRPr="006C14D8" w:rsidRDefault="001056FA" w:rsidP="00854984">
            <w:pPr>
              <w:jc w:val="center"/>
              <w:rPr>
                <w:bCs/>
              </w:rPr>
            </w:pPr>
          </w:p>
        </w:tc>
      </w:tr>
      <w:tr w:rsidR="001056FA" w:rsidRPr="001D745C" w:rsidTr="008669F3">
        <w:trPr>
          <w:trHeight w:val="20"/>
        </w:trPr>
        <w:tc>
          <w:tcPr>
            <w:tcW w:w="1019" w:type="pct"/>
            <w:vMerge/>
          </w:tcPr>
          <w:p w:rsidR="001056FA" w:rsidRPr="00A60CC5" w:rsidRDefault="001056FA" w:rsidP="00854984">
            <w:pPr>
              <w:rPr>
                <w:bCs/>
              </w:rPr>
            </w:pPr>
          </w:p>
        </w:tc>
        <w:tc>
          <w:tcPr>
            <w:tcW w:w="3151" w:type="pct"/>
            <w:gridSpan w:val="2"/>
          </w:tcPr>
          <w:p w:rsidR="001056FA" w:rsidRDefault="001056FA" w:rsidP="001056FA">
            <w:pPr>
              <w:pStyle w:val="aa"/>
              <w:shd w:val="clear" w:color="auto" w:fill="FFFFFF"/>
              <w:autoSpaceDE w:val="0"/>
              <w:autoSpaceDN w:val="0"/>
              <w:adjustRightInd w:val="0"/>
              <w:ind w:left="0"/>
              <w:jc w:val="both"/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  <w:p w:rsidR="001056FA" w:rsidRPr="00A60CC5" w:rsidRDefault="001056FA" w:rsidP="0085498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Ценообразование</w:t>
            </w:r>
          </w:p>
        </w:tc>
        <w:tc>
          <w:tcPr>
            <w:tcW w:w="381" w:type="pct"/>
            <w:vAlign w:val="center"/>
          </w:tcPr>
          <w:p w:rsidR="001056FA" w:rsidRDefault="001056FA" w:rsidP="00854984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9" w:type="pct"/>
            <w:vMerge/>
            <w:shd w:val="clear" w:color="auto" w:fill="auto"/>
          </w:tcPr>
          <w:p w:rsidR="001056FA" w:rsidRPr="006C14D8" w:rsidRDefault="001056FA" w:rsidP="00854984">
            <w:pPr>
              <w:jc w:val="center"/>
              <w:rPr>
                <w:bCs/>
              </w:rPr>
            </w:pPr>
          </w:p>
        </w:tc>
      </w:tr>
      <w:tr w:rsidR="00B33408" w:rsidRPr="001D745C" w:rsidTr="008669F3">
        <w:trPr>
          <w:trHeight w:val="20"/>
        </w:trPr>
        <w:tc>
          <w:tcPr>
            <w:tcW w:w="4170" w:type="pct"/>
            <w:gridSpan w:val="3"/>
          </w:tcPr>
          <w:p w:rsidR="00B33408" w:rsidRPr="00A60CC5" w:rsidRDefault="00B33408" w:rsidP="00854984">
            <w:r w:rsidRPr="00A60CC5">
              <w:rPr>
                <w:b/>
                <w:bCs/>
              </w:rPr>
              <w:t>Раздел 5. Планирование деятельности организации (предприятия)</w:t>
            </w:r>
          </w:p>
        </w:tc>
        <w:tc>
          <w:tcPr>
            <w:tcW w:w="381" w:type="pct"/>
            <w:vAlign w:val="center"/>
          </w:tcPr>
          <w:p w:rsidR="00B33408" w:rsidRPr="00A60CC5" w:rsidRDefault="00B33408" w:rsidP="00854984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49" w:type="pct"/>
            <w:vMerge/>
            <w:shd w:val="clear" w:color="auto" w:fill="auto"/>
          </w:tcPr>
          <w:p w:rsidR="00B33408" w:rsidRPr="006C14D8" w:rsidRDefault="00B33408" w:rsidP="00854984">
            <w:pPr>
              <w:jc w:val="center"/>
              <w:rPr>
                <w:bCs/>
              </w:rPr>
            </w:pPr>
          </w:p>
        </w:tc>
      </w:tr>
      <w:tr w:rsidR="001056FA" w:rsidRPr="001D745C" w:rsidTr="008669F3">
        <w:trPr>
          <w:trHeight w:val="20"/>
        </w:trPr>
        <w:tc>
          <w:tcPr>
            <w:tcW w:w="1019" w:type="pct"/>
            <w:vMerge w:val="restart"/>
          </w:tcPr>
          <w:p w:rsidR="001056FA" w:rsidRPr="00A60CC5" w:rsidRDefault="001056FA" w:rsidP="00854984">
            <w:pPr>
              <w:rPr>
                <w:bCs/>
              </w:rPr>
            </w:pPr>
            <w:r w:rsidRPr="00A60CC5">
              <w:rPr>
                <w:bCs/>
              </w:rPr>
              <w:t>Тема 5.1. Сущность и виды внутрифирменного планирования</w:t>
            </w:r>
          </w:p>
        </w:tc>
        <w:tc>
          <w:tcPr>
            <w:tcW w:w="3151" w:type="pct"/>
            <w:gridSpan w:val="2"/>
          </w:tcPr>
          <w:p w:rsidR="001056FA" w:rsidRPr="00A60CC5" w:rsidRDefault="001056FA" w:rsidP="00854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60CC5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381" w:type="pct"/>
            <w:vAlign w:val="center"/>
          </w:tcPr>
          <w:p w:rsidR="001056FA" w:rsidRPr="00A60CC5" w:rsidRDefault="001056FA" w:rsidP="00854984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49" w:type="pct"/>
            <w:vMerge/>
            <w:shd w:val="clear" w:color="auto" w:fill="auto"/>
          </w:tcPr>
          <w:p w:rsidR="001056FA" w:rsidRPr="006C14D8" w:rsidRDefault="001056FA" w:rsidP="00854984">
            <w:pPr>
              <w:jc w:val="center"/>
              <w:rPr>
                <w:bCs/>
              </w:rPr>
            </w:pPr>
          </w:p>
        </w:tc>
      </w:tr>
      <w:tr w:rsidR="001056FA" w:rsidRPr="001D745C" w:rsidTr="008669F3">
        <w:trPr>
          <w:trHeight w:val="20"/>
        </w:trPr>
        <w:tc>
          <w:tcPr>
            <w:tcW w:w="1019" w:type="pct"/>
            <w:vMerge/>
          </w:tcPr>
          <w:p w:rsidR="001056FA" w:rsidRPr="00A60CC5" w:rsidRDefault="001056FA" w:rsidP="00854984">
            <w:pPr>
              <w:rPr>
                <w:bCs/>
              </w:rPr>
            </w:pPr>
          </w:p>
        </w:tc>
        <w:tc>
          <w:tcPr>
            <w:tcW w:w="3151" w:type="pct"/>
            <w:gridSpan w:val="2"/>
          </w:tcPr>
          <w:p w:rsidR="001056FA" w:rsidRPr="00A60CC5" w:rsidRDefault="001056FA" w:rsidP="0085498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color w:val="000000"/>
              </w:rPr>
              <w:t>Планирование как основа рационального функционирования организа</w:t>
            </w:r>
            <w:r w:rsidRPr="00A60CC5">
              <w:rPr>
                <w:color w:val="000000"/>
              </w:rPr>
              <w:softHyphen/>
              <w:t>ции. Составные элементы и методы внутрифирменного планирования. Этапы планирования. Выработка общих целей организации, детализация и конкретизация целей для определенного этапа развития, определение пу</w:t>
            </w:r>
            <w:r w:rsidRPr="00A60CC5">
              <w:rPr>
                <w:color w:val="000000"/>
              </w:rPr>
              <w:softHyphen/>
              <w:t>тей, экономических и иных средств достижения этих целей. Контроль за достижением целей. Классификация планов по признакам. Основные принципы планирования.</w:t>
            </w:r>
          </w:p>
        </w:tc>
        <w:tc>
          <w:tcPr>
            <w:tcW w:w="381" w:type="pct"/>
            <w:vAlign w:val="center"/>
          </w:tcPr>
          <w:p w:rsidR="001056FA" w:rsidRPr="00CA0822" w:rsidRDefault="001056FA" w:rsidP="00854984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9" w:type="pct"/>
            <w:vMerge/>
            <w:shd w:val="clear" w:color="auto" w:fill="auto"/>
          </w:tcPr>
          <w:p w:rsidR="001056FA" w:rsidRPr="006C14D8" w:rsidRDefault="001056FA" w:rsidP="00854984">
            <w:pPr>
              <w:jc w:val="center"/>
              <w:rPr>
                <w:bCs/>
              </w:rPr>
            </w:pPr>
          </w:p>
        </w:tc>
      </w:tr>
      <w:tr w:rsidR="001056FA" w:rsidRPr="001D745C" w:rsidTr="008669F3">
        <w:trPr>
          <w:trHeight w:val="20"/>
        </w:trPr>
        <w:tc>
          <w:tcPr>
            <w:tcW w:w="1019" w:type="pct"/>
            <w:vMerge/>
          </w:tcPr>
          <w:p w:rsidR="001056FA" w:rsidRPr="00A60CC5" w:rsidRDefault="001056FA" w:rsidP="00854984">
            <w:pPr>
              <w:rPr>
                <w:bCs/>
              </w:rPr>
            </w:pPr>
          </w:p>
        </w:tc>
        <w:tc>
          <w:tcPr>
            <w:tcW w:w="3151" w:type="pct"/>
            <w:gridSpan w:val="2"/>
          </w:tcPr>
          <w:p w:rsidR="001056FA" w:rsidRDefault="001056FA" w:rsidP="001056FA">
            <w:pPr>
              <w:pStyle w:val="aa"/>
              <w:shd w:val="clear" w:color="auto" w:fill="FFFFFF"/>
              <w:autoSpaceDE w:val="0"/>
              <w:autoSpaceDN w:val="0"/>
              <w:adjustRightInd w:val="0"/>
              <w:ind w:left="0"/>
              <w:jc w:val="both"/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  <w:p w:rsidR="001056FA" w:rsidRPr="00A60CC5" w:rsidRDefault="001056FA" w:rsidP="0085498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color w:val="000000"/>
              </w:rPr>
              <w:t>Основные принципы планирования</w:t>
            </w:r>
          </w:p>
        </w:tc>
        <w:tc>
          <w:tcPr>
            <w:tcW w:w="381" w:type="pct"/>
            <w:vAlign w:val="center"/>
          </w:tcPr>
          <w:p w:rsidR="001056FA" w:rsidRDefault="001056FA" w:rsidP="00854984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9" w:type="pct"/>
            <w:vMerge/>
            <w:shd w:val="clear" w:color="auto" w:fill="auto"/>
          </w:tcPr>
          <w:p w:rsidR="001056FA" w:rsidRPr="006C14D8" w:rsidRDefault="001056FA" w:rsidP="00854984">
            <w:pPr>
              <w:jc w:val="center"/>
              <w:rPr>
                <w:bCs/>
              </w:rPr>
            </w:pPr>
          </w:p>
        </w:tc>
      </w:tr>
      <w:tr w:rsidR="001056FA" w:rsidRPr="001D745C" w:rsidTr="008669F3">
        <w:trPr>
          <w:trHeight w:val="20"/>
        </w:trPr>
        <w:tc>
          <w:tcPr>
            <w:tcW w:w="1019" w:type="pct"/>
            <w:vMerge w:val="restart"/>
          </w:tcPr>
          <w:p w:rsidR="001056FA" w:rsidRPr="00A60CC5" w:rsidRDefault="001056FA" w:rsidP="00854984">
            <w:pPr>
              <w:rPr>
                <w:bCs/>
              </w:rPr>
            </w:pPr>
            <w:r w:rsidRPr="00A60CC5">
              <w:rPr>
                <w:bCs/>
              </w:rPr>
              <w:t>Тема 5.</w:t>
            </w:r>
            <w:r>
              <w:rPr>
                <w:bCs/>
              </w:rPr>
              <w:t>2</w:t>
            </w:r>
            <w:r w:rsidRPr="00A60CC5">
              <w:rPr>
                <w:bCs/>
              </w:rPr>
              <w:t>. Основные показатели деятельности организации. Производственная программа предприятия</w:t>
            </w:r>
          </w:p>
        </w:tc>
        <w:tc>
          <w:tcPr>
            <w:tcW w:w="3151" w:type="pct"/>
            <w:gridSpan w:val="2"/>
          </w:tcPr>
          <w:p w:rsidR="001056FA" w:rsidRPr="00A60CC5" w:rsidRDefault="001056FA" w:rsidP="00854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60CC5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381" w:type="pct"/>
            <w:vAlign w:val="center"/>
          </w:tcPr>
          <w:p w:rsidR="001056FA" w:rsidRPr="00C364C3" w:rsidRDefault="001056FA" w:rsidP="00854984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 w:rsidRPr="00C364C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1056FA" w:rsidRPr="00CA0822" w:rsidRDefault="001056FA" w:rsidP="00854984">
            <w:pPr>
              <w:jc w:val="center"/>
              <w:rPr>
                <w:bCs/>
              </w:rPr>
            </w:pPr>
          </w:p>
        </w:tc>
      </w:tr>
      <w:tr w:rsidR="001056FA" w:rsidRPr="001D745C" w:rsidTr="008669F3">
        <w:trPr>
          <w:trHeight w:val="20"/>
        </w:trPr>
        <w:tc>
          <w:tcPr>
            <w:tcW w:w="1019" w:type="pct"/>
            <w:vMerge/>
          </w:tcPr>
          <w:p w:rsidR="001056FA" w:rsidRPr="00A60CC5" w:rsidRDefault="001056FA" w:rsidP="00854984">
            <w:pPr>
              <w:rPr>
                <w:bCs/>
              </w:rPr>
            </w:pPr>
          </w:p>
        </w:tc>
        <w:tc>
          <w:tcPr>
            <w:tcW w:w="3151" w:type="pct"/>
            <w:gridSpan w:val="2"/>
          </w:tcPr>
          <w:p w:rsidR="001056FA" w:rsidRPr="00A60CC5" w:rsidRDefault="001056FA" w:rsidP="009F423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60CC5">
              <w:t>План развития предприятия: структура и показатели.</w:t>
            </w:r>
            <w:r w:rsidRPr="00A60CC5">
              <w:rPr>
                <w:color w:val="000000"/>
              </w:rPr>
              <w:t xml:space="preserve"> Методологические основы планирования.</w:t>
            </w:r>
            <w:r w:rsidRPr="00A60CC5">
              <w:t xml:space="preserve"> Производственная программа предприятия. Расчет показателей плана.</w:t>
            </w:r>
            <w:r w:rsidRPr="00A60CC5">
              <w:rPr>
                <w:color w:val="000000"/>
              </w:rPr>
              <w:t xml:space="preserve"> Показатели по производству продукции: натуральные и стоимостные. Технико-экономические показатели использования оборудования.</w:t>
            </w:r>
            <w:r w:rsidR="009F423D">
              <w:rPr>
                <w:color w:val="000000"/>
              </w:rPr>
              <w:t xml:space="preserve"> </w:t>
            </w:r>
            <w:r w:rsidRPr="00A60CC5">
              <w:rPr>
                <w:color w:val="000000"/>
              </w:rPr>
              <w:t>Показатели технического развития и организации производства, их рас</w:t>
            </w:r>
            <w:r w:rsidRPr="00A60CC5">
              <w:rPr>
                <w:color w:val="000000"/>
              </w:rPr>
              <w:softHyphen/>
              <w:t>чет.</w:t>
            </w:r>
            <w:r w:rsidR="009F423D">
              <w:rPr>
                <w:color w:val="000000"/>
              </w:rPr>
              <w:t xml:space="preserve"> </w:t>
            </w:r>
            <w:r w:rsidRPr="00A60CC5">
              <w:rPr>
                <w:color w:val="000000"/>
              </w:rPr>
              <w:t>Нормы и нормативы, их классификация и порядок расчета.</w:t>
            </w:r>
          </w:p>
        </w:tc>
        <w:tc>
          <w:tcPr>
            <w:tcW w:w="381" w:type="pct"/>
            <w:vAlign w:val="center"/>
          </w:tcPr>
          <w:p w:rsidR="001056FA" w:rsidRPr="00CA0822" w:rsidRDefault="001056FA" w:rsidP="00854984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1056FA" w:rsidRPr="00CA0822" w:rsidRDefault="001056FA" w:rsidP="00854984">
            <w:pPr>
              <w:jc w:val="center"/>
              <w:rPr>
                <w:bCs/>
              </w:rPr>
            </w:pPr>
          </w:p>
        </w:tc>
      </w:tr>
      <w:tr w:rsidR="001056FA" w:rsidRPr="001D745C" w:rsidTr="008669F3">
        <w:trPr>
          <w:trHeight w:val="20"/>
        </w:trPr>
        <w:tc>
          <w:tcPr>
            <w:tcW w:w="1019" w:type="pct"/>
            <w:vMerge/>
          </w:tcPr>
          <w:p w:rsidR="001056FA" w:rsidRPr="00A60CC5" w:rsidRDefault="001056FA" w:rsidP="00854984">
            <w:pPr>
              <w:rPr>
                <w:bCs/>
              </w:rPr>
            </w:pPr>
          </w:p>
        </w:tc>
        <w:tc>
          <w:tcPr>
            <w:tcW w:w="3151" w:type="pct"/>
            <w:gridSpan w:val="2"/>
          </w:tcPr>
          <w:p w:rsidR="001056FA" w:rsidRDefault="001056FA" w:rsidP="001056FA">
            <w:pPr>
              <w:pStyle w:val="aa"/>
              <w:shd w:val="clear" w:color="auto" w:fill="FFFFFF"/>
              <w:autoSpaceDE w:val="0"/>
              <w:autoSpaceDN w:val="0"/>
              <w:adjustRightInd w:val="0"/>
              <w:ind w:left="0"/>
              <w:jc w:val="both"/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  <w:p w:rsidR="001056FA" w:rsidRPr="00A60CC5" w:rsidRDefault="001056FA" w:rsidP="001056F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П</w:t>
            </w:r>
            <w:r w:rsidRPr="00A60CC5">
              <w:rPr>
                <w:color w:val="000000"/>
              </w:rPr>
              <w:t xml:space="preserve">орядок расчета </w:t>
            </w:r>
            <w:r>
              <w:rPr>
                <w:color w:val="000000"/>
              </w:rPr>
              <w:t>н</w:t>
            </w:r>
            <w:r w:rsidRPr="00A60CC5">
              <w:rPr>
                <w:color w:val="000000"/>
              </w:rPr>
              <w:t>орм и норматив</w:t>
            </w:r>
            <w:r>
              <w:rPr>
                <w:color w:val="000000"/>
              </w:rPr>
              <w:t>ов</w:t>
            </w:r>
            <w:r w:rsidRPr="00A60CC5">
              <w:rPr>
                <w:color w:val="000000"/>
              </w:rPr>
              <w:t xml:space="preserve"> </w:t>
            </w:r>
          </w:p>
        </w:tc>
        <w:tc>
          <w:tcPr>
            <w:tcW w:w="381" w:type="pct"/>
            <w:vAlign w:val="center"/>
          </w:tcPr>
          <w:p w:rsidR="001056FA" w:rsidRDefault="001056FA" w:rsidP="00854984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1056FA" w:rsidRPr="00CA0822" w:rsidRDefault="001056FA" w:rsidP="00854984">
            <w:pPr>
              <w:jc w:val="center"/>
              <w:rPr>
                <w:bCs/>
              </w:rPr>
            </w:pPr>
          </w:p>
        </w:tc>
      </w:tr>
      <w:tr w:rsidR="001056FA" w:rsidRPr="001D745C" w:rsidTr="008669F3">
        <w:trPr>
          <w:trHeight w:val="20"/>
        </w:trPr>
        <w:tc>
          <w:tcPr>
            <w:tcW w:w="1019" w:type="pct"/>
            <w:vMerge w:val="restart"/>
          </w:tcPr>
          <w:p w:rsidR="001056FA" w:rsidRPr="002026E4" w:rsidRDefault="001056FA" w:rsidP="00854984">
            <w:pPr>
              <w:rPr>
                <w:b/>
                <w:bCs/>
              </w:rPr>
            </w:pPr>
            <w:r>
              <w:rPr>
                <w:b/>
                <w:bCs/>
              </w:rPr>
              <w:t>Раздел 6</w:t>
            </w:r>
            <w:r w:rsidRPr="002026E4">
              <w:rPr>
                <w:b/>
                <w:bCs/>
              </w:rPr>
              <w:t>. Экономика ИТ - отрасли</w:t>
            </w:r>
          </w:p>
        </w:tc>
        <w:tc>
          <w:tcPr>
            <w:tcW w:w="3151" w:type="pct"/>
            <w:gridSpan w:val="2"/>
          </w:tcPr>
          <w:p w:rsidR="001056FA" w:rsidRPr="00A60CC5" w:rsidRDefault="001056FA" w:rsidP="00854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60CC5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381" w:type="pct"/>
            <w:vAlign w:val="center"/>
          </w:tcPr>
          <w:p w:rsidR="001056FA" w:rsidRPr="00C364C3" w:rsidRDefault="00AA26FC" w:rsidP="00854984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1056FA" w:rsidRPr="00CA0822" w:rsidRDefault="001056FA" w:rsidP="00854984">
            <w:pPr>
              <w:jc w:val="center"/>
              <w:rPr>
                <w:bCs/>
              </w:rPr>
            </w:pPr>
          </w:p>
        </w:tc>
      </w:tr>
      <w:tr w:rsidR="001056FA" w:rsidRPr="001D745C" w:rsidTr="008669F3">
        <w:trPr>
          <w:trHeight w:val="20"/>
        </w:trPr>
        <w:tc>
          <w:tcPr>
            <w:tcW w:w="1019" w:type="pct"/>
            <w:vMerge/>
          </w:tcPr>
          <w:p w:rsidR="001056FA" w:rsidRPr="00A60CC5" w:rsidRDefault="001056FA" w:rsidP="00854984">
            <w:pPr>
              <w:rPr>
                <w:bCs/>
              </w:rPr>
            </w:pPr>
          </w:p>
        </w:tc>
        <w:tc>
          <w:tcPr>
            <w:tcW w:w="3151" w:type="pct"/>
            <w:gridSpan w:val="2"/>
          </w:tcPr>
          <w:p w:rsidR="001056FA" w:rsidRPr="00A60CC5" w:rsidRDefault="001056FA" w:rsidP="00854984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026E4">
              <w:t>Тенденции и перспективы развития IT-индустрии. SWOT-анализ. Формирование стоимости и цены информационных технологий, продуктов, услуг. Основные показатели деятельности фирмы в IT-отрасли: издержки, цена, прибыль, рентабельность. Критерии оценки эффективности применения информационных технологий</w:t>
            </w:r>
          </w:p>
        </w:tc>
        <w:tc>
          <w:tcPr>
            <w:tcW w:w="381" w:type="pct"/>
            <w:vAlign w:val="center"/>
          </w:tcPr>
          <w:p w:rsidR="001056FA" w:rsidRPr="00CA0822" w:rsidRDefault="00D507BC" w:rsidP="00854984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1056FA" w:rsidRPr="00CA0822" w:rsidRDefault="001056FA" w:rsidP="00854984">
            <w:pPr>
              <w:jc w:val="center"/>
              <w:rPr>
                <w:bCs/>
              </w:rPr>
            </w:pPr>
          </w:p>
        </w:tc>
      </w:tr>
      <w:tr w:rsidR="001056FA" w:rsidRPr="001D745C" w:rsidTr="008669F3">
        <w:trPr>
          <w:trHeight w:val="20"/>
        </w:trPr>
        <w:tc>
          <w:tcPr>
            <w:tcW w:w="1019" w:type="pct"/>
            <w:vMerge/>
          </w:tcPr>
          <w:p w:rsidR="001056FA" w:rsidRPr="00A60CC5" w:rsidRDefault="001056FA" w:rsidP="00854984">
            <w:pPr>
              <w:rPr>
                <w:bCs/>
              </w:rPr>
            </w:pPr>
          </w:p>
        </w:tc>
        <w:tc>
          <w:tcPr>
            <w:tcW w:w="3151" w:type="pct"/>
            <w:gridSpan w:val="2"/>
          </w:tcPr>
          <w:p w:rsidR="001056FA" w:rsidRDefault="001056FA" w:rsidP="001056FA">
            <w:pPr>
              <w:pStyle w:val="aa"/>
              <w:shd w:val="clear" w:color="auto" w:fill="FFFFFF"/>
              <w:autoSpaceDE w:val="0"/>
              <w:autoSpaceDN w:val="0"/>
              <w:adjustRightInd w:val="0"/>
              <w:ind w:left="0"/>
              <w:jc w:val="both"/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  <w:p w:rsidR="001056FA" w:rsidRPr="002026E4" w:rsidRDefault="001056FA" w:rsidP="00854984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Оценка</w:t>
            </w:r>
            <w:r w:rsidRPr="002026E4">
              <w:t xml:space="preserve"> эффективности применения информационных технологий</w:t>
            </w:r>
          </w:p>
        </w:tc>
        <w:tc>
          <w:tcPr>
            <w:tcW w:w="381" w:type="pct"/>
            <w:vAlign w:val="center"/>
          </w:tcPr>
          <w:p w:rsidR="001056FA" w:rsidRDefault="00D507BC" w:rsidP="00854984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1056FA" w:rsidRPr="00CA0822" w:rsidRDefault="001056FA" w:rsidP="00854984">
            <w:pPr>
              <w:jc w:val="center"/>
              <w:rPr>
                <w:bCs/>
              </w:rPr>
            </w:pPr>
          </w:p>
        </w:tc>
      </w:tr>
      <w:tr w:rsidR="00854984" w:rsidRPr="001D745C" w:rsidTr="008669F3">
        <w:trPr>
          <w:trHeight w:val="20"/>
        </w:trPr>
        <w:tc>
          <w:tcPr>
            <w:tcW w:w="4170" w:type="pct"/>
            <w:gridSpan w:val="3"/>
          </w:tcPr>
          <w:p w:rsidR="00854984" w:rsidRPr="00A60CC5" w:rsidRDefault="00854984" w:rsidP="00854984">
            <w:pPr>
              <w:rPr>
                <w:b/>
              </w:rPr>
            </w:pPr>
            <w:r>
              <w:rPr>
                <w:b/>
                <w:bCs/>
              </w:rPr>
              <w:lastRenderedPageBreak/>
              <w:t>Дифференцированный зачет</w:t>
            </w:r>
          </w:p>
        </w:tc>
        <w:tc>
          <w:tcPr>
            <w:tcW w:w="381" w:type="pct"/>
            <w:vAlign w:val="center"/>
          </w:tcPr>
          <w:p w:rsidR="00854984" w:rsidRPr="00D031C8" w:rsidRDefault="00C364C3" w:rsidP="0085498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49" w:type="pct"/>
            <w:vMerge/>
            <w:shd w:val="clear" w:color="auto" w:fill="auto"/>
          </w:tcPr>
          <w:p w:rsidR="00854984" w:rsidRPr="00CA0822" w:rsidRDefault="00854984" w:rsidP="00854984">
            <w:pPr>
              <w:jc w:val="center"/>
              <w:rPr>
                <w:bCs/>
              </w:rPr>
            </w:pPr>
          </w:p>
        </w:tc>
      </w:tr>
      <w:tr w:rsidR="00C364C3" w:rsidRPr="001D745C" w:rsidTr="008669F3">
        <w:trPr>
          <w:trHeight w:val="20"/>
        </w:trPr>
        <w:tc>
          <w:tcPr>
            <w:tcW w:w="4170" w:type="pct"/>
            <w:gridSpan w:val="3"/>
          </w:tcPr>
          <w:p w:rsidR="00C364C3" w:rsidRDefault="00C364C3" w:rsidP="00854984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</w:t>
            </w:r>
            <w:r w:rsidRPr="00EC5C18">
              <w:rPr>
                <w:b/>
                <w:bCs/>
              </w:rPr>
              <w:t>амостоятельная работа</w:t>
            </w:r>
          </w:p>
        </w:tc>
        <w:tc>
          <w:tcPr>
            <w:tcW w:w="381" w:type="pct"/>
            <w:vAlign w:val="center"/>
          </w:tcPr>
          <w:p w:rsidR="00C364C3" w:rsidRDefault="00D507BC" w:rsidP="0085498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9" w:type="pct"/>
            <w:vMerge/>
            <w:shd w:val="clear" w:color="auto" w:fill="auto"/>
          </w:tcPr>
          <w:p w:rsidR="00C364C3" w:rsidRPr="00CA0822" w:rsidRDefault="00C364C3" w:rsidP="00854984">
            <w:pPr>
              <w:jc w:val="center"/>
              <w:rPr>
                <w:bCs/>
              </w:rPr>
            </w:pPr>
          </w:p>
        </w:tc>
      </w:tr>
      <w:tr w:rsidR="00C364C3" w:rsidRPr="001D745C" w:rsidTr="008669F3">
        <w:trPr>
          <w:trHeight w:val="20"/>
        </w:trPr>
        <w:tc>
          <w:tcPr>
            <w:tcW w:w="1034" w:type="pct"/>
            <w:gridSpan w:val="2"/>
          </w:tcPr>
          <w:p w:rsidR="00C364C3" w:rsidRPr="00A60CC5" w:rsidRDefault="00C364C3" w:rsidP="00C364C3">
            <w:pPr>
              <w:rPr>
                <w:b/>
                <w:bCs/>
              </w:rPr>
            </w:pPr>
          </w:p>
        </w:tc>
        <w:tc>
          <w:tcPr>
            <w:tcW w:w="3136" w:type="pct"/>
          </w:tcPr>
          <w:p w:rsidR="00C364C3" w:rsidRPr="007729EC" w:rsidRDefault="00C364C3" w:rsidP="00C36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 xml:space="preserve">Итого, в том числе </w:t>
            </w:r>
          </w:p>
        </w:tc>
        <w:tc>
          <w:tcPr>
            <w:tcW w:w="381" w:type="pct"/>
          </w:tcPr>
          <w:p w:rsidR="00C364C3" w:rsidRPr="00A60CC5" w:rsidRDefault="00D507BC" w:rsidP="00C364C3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449" w:type="pct"/>
            <w:vMerge/>
            <w:shd w:val="clear" w:color="auto" w:fill="auto"/>
          </w:tcPr>
          <w:p w:rsidR="00C364C3" w:rsidRPr="00A60CC5" w:rsidRDefault="00C364C3" w:rsidP="00C364C3">
            <w:pPr>
              <w:jc w:val="center"/>
              <w:rPr>
                <w:b/>
                <w:bCs/>
              </w:rPr>
            </w:pPr>
          </w:p>
        </w:tc>
      </w:tr>
      <w:tr w:rsidR="00C364C3" w:rsidRPr="001D745C" w:rsidTr="008669F3">
        <w:trPr>
          <w:trHeight w:val="20"/>
        </w:trPr>
        <w:tc>
          <w:tcPr>
            <w:tcW w:w="1034" w:type="pct"/>
            <w:gridSpan w:val="2"/>
          </w:tcPr>
          <w:p w:rsidR="00C364C3" w:rsidRPr="00A60CC5" w:rsidRDefault="00C364C3" w:rsidP="00C364C3">
            <w:pPr>
              <w:rPr>
                <w:b/>
                <w:bCs/>
              </w:rPr>
            </w:pPr>
          </w:p>
        </w:tc>
        <w:tc>
          <w:tcPr>
            <w:tcW w:w="3136" w:type="pct"/>
          </w:tcPr>
          <w:p w:rsidR="00C364C3" w:rsidRPr="007729EC" w:rsidRDefault="00C364C3" w:rsidP="00C36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  <w:r w:rsidRPr="007729EC">
              <w:rPr>
                <w:b/>
                <w:bCs/>
              </w:rPr>
              <w:t>удиторная учебная нагрузка</w:t>
            </w:r>
          </w:p>
        </w:tc>
        <w:tc>
          <w:tcPr>
            <w:tcW w:w="381" w:type="pct"/>
          </w:tcPr>
          <w:p w:rsidR="00C364C3" w:rsidRPr="00A60CC5" w:rsidRDefault="00D507BC" w:rsidP="00C364C3">
            <w:pPr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449" w:type="pct"/>
            <w:vMerge/>
            <w:shd w:val="clear" w:color="auto" w:fill="auto"/>
          </w:tcPr>
          <w:p w:rsidR="00C364C3" w:rsidRPr="00A60CC5" w:rsidRDefault="00C364C3" w:rsidP="00C364C3">
            <w:pPr>
              <w:jc w:val="center"/>
              <w:rPr>
                <w:b/>
                <w:bCs/>
              </w:rPr>
            </w:pPr>
          </w:p>
        </w:tc>
      </w:tr>
      <w:tr w:rsidR="00C364C3" w:rsidRPr="001D745C" w:rsidTr="008669F3">
        <w:trPr>
          <w:trHeight w:val="20"/>
        </w:trPr>
        <w:tc>
          <w:tcPr>
            <w:tcW w:w="1034" w:type="pct"/>
            <w:gridSpan w:val="2"/>
          </w:tcPr>
          <w:p w:rsidR="00C364C3" w:rsidRPr="00A60CC5" w:rsidRDefault="00C364C3" w:rsidP="00C364C3">
            <w:pPr>
              <w:rPr>
                <w:b/>
                <w:bCs/>
              </w:rPr>
            </w:pPr>
          </w:p>
        </w:tc>
        <w:tc>
          <w:tcPr>
            <w:tcW w:w="3136" w:type="pct"/>
          </w:tcPr>
          <w:p w:rsidR="00C364C3" w:rsidRPr="007729EC" w:rsidRDefault="00C364C3" w:rsidP="00C36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самостоятельная работа</w:t>
            </w:r>
          </w:p>
        </w:tc>
        <w:tc>
          <w:tcPr>
            <w:tcW w:w="381" w:type="pct"/>
          </w:tcPr>
          <w:p w:rsidR="00C364C3" w:rsidRPr="00A60CC5" w:rsidRDefault="00D507BC" w:rsidP="00C364C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9" w:type="pct"/>
            <w:vMerge/>
            <w:shd w:val="clear" w:color="auto" w:fill="auto"/>
          </w:tcPr>
          <w:p w:rsidR="00C364C3" w:rsidRPr="00A60CC5" w:rsidRDefault="00C364C3" w:rsidP="00C364C3">
            <w:pPr>
              <w:jc w:val="center"/>
              <w:rPr>
                <w:b/>
                <w:bCs/>
              </w:rPr>
            </w:pPr>
          </w:p>
        </w:tc>
      </w:tr>
    </w:tbl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364C3" w:rsidRPr="00902D42" w:rsidRDefault="009313CE" w:rsidP="00C364C3">
      <w:pPr>
        <w:pStyle w:val="1"/>
        <w:autoSpaceDE/>
        <w:autoSpaceDN/>
        <w:ind w:firstLine="0"/>
        <w:jc w:val="both"/>
        <w:rPr>
          <w:b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3. </w:t>
      </w:r>
      <w:r w:rsidR="00C364C3" w:rsidRPr="00902D42">
        <w:rPr>
          <w:b/>
          <w:sz w:val="28"/>
          <w:szCs w:val="28"/>
        </w:rPr>
        <w:t>УСЛОВ</w:t>
      </w:r>
      <w:r w:rsidR="00C364C3">
        <w:rPr>
          <w:b/>
          <w:sz w:val="28"/>
          <w:szCs w:val="28"/>
        </w:rPr>
        <w:t xml:space="preserve">ИЯ РЕАЛИЗАЦИИ ПРОГРАММЫ УЧЕБНОЙ </w:t>
      </w:r>
      <w:r w:rsidR="00C364C3" w:rsidRPr="00902D42">
        <w:rPr>
          <w:b/>
          <w:sz w:val="28"/>
          <w:szCs w:val="28"/>
        </w:rPr>
        <w:t xml:space="preserve">ДИСЦИПЛИНЫ </w:t>
      </w:r>
    </w:p>
    <w:p w:rsidR="00C364C3" w:rsidRPr="00683DB6" w:rsidRDefault="00C364C3" w:rsidP="00C364C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031D5A" w:rsidRPr="003E0A41" w:rsidRDefault="00C364C3" w:rsidP="00031D5A">
      <w:pPr>
        <w:suppressAutoHyphens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="00031D5A" w:rsidRPr="003E0A41">
        <w:rPr>
          <w:b/>
          <w:bCs/>
          <w:sz w:val="28"/>
          <w:szCs w:val="28"/>
        </w:rPr>
        <w:t>Для реализации программы учебной дисциплины предусмотрены следующие специальные помещения:</w:t>
      </w:r>
    </w:p>
    <w:p w:rsidR="001E5047" w:rsidRPr="007A3F10" w:rsidRDefault="001E5047" w:rsidP="001E5047">
      <w:pPr>
        <w:tabs>
          <w:tab w:val="left" w:pos="4815"/>
        </w:tabs>
        <w:jc w:val="both"/>
        <w:rPr>
          <w:sz w:val="28"/>
        </w:rPr>
      </w:pPr>
      <w:r w:rsidRPr="007A3F10">
        <w:rPr>
          <w:b/>
          <w:sz w:val="28"/>
        </w:rPr>
        <w:t>Кабинет:</w:t>
      </w:r>
      <w:r w:rsidRPr="007A3F10">
        <w:rPr>
          <w:sz w:val="28"/>
        </w:rPr>
        <w:t xml:space="preserve"> Социально-экономические дисциплины </w:t>
      </w:r>
    </w:p>
    <w:p w:rsidR="001E5047" w:rsidRPr="007A3F10" w:rsidRDefault="001E5047" w:rsidP="001E5047">
      <w:pPr>
        <w:tabs>
          <w:tab w:val="left" w:pos="4815"/>
        </w:tabs>
        <w:jc w:val="both"/>
        <w:rPr>
          <w:sz w:val="28"/>
        </w:rPr>
      </w:pPr>
      <w:r w:rsidRPr="007A3F10">
        <w:rPr>
          <w:b/>
          <w:sz w:val="28"/>
        </w:rPr>
        <w:t>Оборудование в кабинете:</w:t>
      </w:r>
      <w:r w:rsidRPr="007A3F10">
        <w:rPr>
          <w:sz w:val="28"/>
        </w:rPr>
        <w:t xml:space="preserve"> проектор, персональный компьютер, интерактивная доска</w:t>
      </w:r>
    </w:p>
    <w:p w:rsidR="001E5047" w:rsidRPr="007A3F10" w:rsidRDefault="001E5047" w:rsidP="001E5047">
      <w:pPr>
        <w:tabs>
          <w:tab w:val="left" w:pos="4815"/>
        </w:tabs>
        <w:jc w:val="both"/>
        <w:rPr>
          <w:sz w:val="28"/>
        </w:rPr>
      </w:pPr>
      <w:r w:rsidRPr="007A3F10">
        <w:rPr>
          <w:b/>
          <w:sz w:val="28"/>
        </w:rPr>
        <w:t>Учебно-наглядные пособия:</w:t>
      </w:r>
      <w:r w:rsidRPr="007A3F10">
        <w:rPr>
          <w:sz w:val="28"/>
        </w:rPr>
        <w:t xml:space="preserve"> электронные (презентации); </w:t>
      </w:r>
      <w:proofErr w:type="spellStart"/>
      <w:r w:rsidRPr="007A3F10">
        <w:rPr>
          <w:sz w:val="28"/>
        </w:rPr>
        <w:t>звукотехнические</w:t>
      </w:r>
      <w:proofErr w:type="spellEnd"/>
      <w:r w:rsidRPr="007A3F10">
        <w:rPr>
          <w:sz w:val="28"/>
        </w:rPr>
        <w:t xml:space="preserve"> (фильмы по темам); печатные (таблицы, раздаточные и дидактические материалы) </w:t>
      </w:r>
    </w:p>
    <w:p w:rsidR="001E5047" w:rsidRPr="007A3F10" w:rsidRDefault="001E5047" w:rsidP="001E5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lang w:val="en-US"/>
        </w:rPr>
      </w:pPr>
      <w:r w:rsidRPr="007A3F10">
        <w:rPr>
          <w:b/>
          <w:sz w:val="28"/>
        </w:rPr>
        <w:t>Программное</w:t>
      </w:r>
      <w:r w:rsidRPr="007A3F10">
        <w:rPr>
          <w:b/>
          <w:sz w:val="28"/>
          <w:lang w:val="en-US"/>
        </w:rPr>
        <w:t xml:space="preserve"> </w:t>
      </w:r>
      <w:r w:rsidRPr="007A3F10">
        <w:rPr>
          <w:b/>
          <w:sz w:val="28"/>
        </w:rPr>
        <w:t>обеспечение</w:t>
      </w:r>
      <w:r w:rsidRPr="007A3F10">
        <w:rPr>
          <w:b/>
          <w:sz w:val="28"/>
          <w:lang w:val="en-US"/>
        </w:rPr>
        <w:t>:</w:t>
      </w:r>
      <w:r w:rsidRPr="007A3F10">
        <w:rPr>
          <w:sz w:val="28"/>
          <w:lang w:val="en-US"/>
        </w:rPr>
        <w:t xml:space="preserve"> Windows Professional 10 Single OLP NL Legalization </w:t>
      </w:r>
      <w:proofErr w:type="spellStart"/>
      <w:r w:rsidRPr="007A3F10">
        <w:rPr>
          <w:sz w:val="28"/>
          <w:lang w:val="en-US"/>
        </w:rPr>
        <w:t>GetGenuine</w:t>
      </w:r>
      <w:proofErr w:type="spellEnd"/>
      <w:r w:rsidRPr="007A3F10">
        <w:rPr>
          <w:sz w:val="28"/>
          <w:lang w:val="en-US"/>
        </w:rPr>
        <w:t xml:space="preserve"> </w:t>
      </w:r>
      <w:proofErr w:type="spellStart"/>
      <w:r w:rsidRPr="007A3F10">
        <w:rPr>
          <w:sz w:val="28"/>
          <w:lang w:val="en-US"/>
        </w:rPr>
        <w:t>wCOA</w:t>
      </w:r>
      <w:proofErr w:type="spellEnd"/>
      <w:r w:rsidRPr="007A3F10">
        <w:rPr>
          <w:sz w:val="28"/>
          <w:lang w:val="en-US"/>
        </w:rPr>
        <w:t xml:space="preserve">; Office Professional Plus 2016 Russian OLP NL </w:t>
      </w:r>
      <w:proofErr w:type="spellStart"/>
      <w:r w:rsidRPr="007A3F10">
        <w:rPr>
          <w:sz w:val="28"/>
          <w:lang w:val="en-US"/>
        </w:rPr>
        <w:t>AcademicEdition</w:t>
      </w:r>
      <w:proofErr w:type="spellEnd"/>
    </w:p>
    <w:p w:rsidR="009313CE" w:rsidRPr="001E5047" w:rsidRDefault="009313CE" w:rsidP="00DE6FD3">
      <w:pPr>
        <w:jc w:val="both"/>
        <w:rPr>
          <w:i/>
          <w:iCs/>
          <w:lang w:val="en-US"/>
        </w:rPr>
      </w:pPr>
    </w:p>
    <w:p w:rsidR="009313CE" w:rsidRPr="00A20A8B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3.2. Информационное обеспечение обучения</w:t>
      </w:r>
    </w:p>
    <w:p w:rsidR="009313CE" w:rsidRPr="00A20A8B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701E51" w:rsidRPr="00E819BC" w:rsidRDefault="00701E51" w:rsidP="00701E51">
      <w:pPr>
        <w:spacing w:line="250" w:lineRule="auto"/>
        <w:ind w:left="-5" w:hanging="10"/>
        <w:jc w:val="both"/>
        <w:rPr>
          <w:sz w:val="28"/>
          <w:szCs w:val="28"/>
        </w:rPr>
      </w:pPr>
      <w:r w:rsidRPr="00E819BC">
        <w:rPr>
          <w:b/>
          <w:sz w:val="28"/>
          <w:szCs w:val="28"/>
        </w:rPr>
        <w:t xml:space="preserve">Основные источники (печатные издания): </w:t>
      </w:r>
    </w:p>
    <w:p w:rsidR="001E5047" w:rsidRPr="001E5047" w:rsidRDefault="001E5047" w:rsidP="001E5047">
      <w:pPr>
        <w:tabs>
          <w:tab w:val="left" w:pos="312"/>
        </w:tabs>
        <w:rPr>
          <w:sz w:val="28"/>
        </w:rPr>
      </w:pPr>
      <w:r w:rsidRPr="001E5047">
        <w:rPr>
          <w:b/>
          <w:sz w:val="28"/>
        </w:rPr>
        <w:t>Электронные учебные издания, в том числе с учетом электронно-библиотечной системы (ЭБС)</w:t>
      </w:r>
    </w:p>
    <w:p w:rsidR="00285FA5" w:rsidRPr="00285FA5" w:rsidRDefault="00285FA5" w:rsidP="0028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>
        <w:rPr>
          <w:color w:val="000000"/>
          <w:sz w:val="28"/>
        </w:rPr>
        <w:t>1.</w:t>
      </w:r>
      <w:r w:rsidRPr="00285FA5">
        <w:rPr>
          <w:color w:val="000000"/>
          <w:sz w:val="28"/>
        </w:rPr>
        <w:t xml:space="preserve"> Экономика организации (предприятия): учебник \ </w:t>
      </w:r>
      <w:proofErr w:type="spellStart"/>
      <w:r w:rsidRPr="00285FA5">
        <w:rPr>
          <w:color w:val="000000"/>
          <w:sz w:val="28"/>
        </w:rPr>
        <w:t>В.Д.Грибов</w:t>
      </w:r>
      <w:proofErr w:type="spellEnd"/>
      <w:r w:rsidRPr="00285FA5">
        <w:rPr>
          <w:color w:val="000000"/>
          <w:sz w:val="28"/>
        </w:rPr>
        <w:t xml:space="preserve">, </w:t>
      </w:r>
      <w:proofErr w:type="spellStart"/>
      <w:r w:rsidRPr="00285FA5">
        <w:rPr>
          <w:color w:val="000000"/>
          <w:sz w:val="28"/>
        </w:rPr>
        <w:t>В.П.Грузинов</w:t>
      </w:r>
      <w:proofErr w:type="spellEnd"/>
      <w:r w:rsidRPr="00285FA5">
        <w:rPr>
          <w:color w:val="000000"/>
          <w:sz w:val="28"/>
        </w:rPr>
        <w:t xml:space="preserve">, В.А. Кузьменко – 7-е изд., </w:t>
      </w:r>
      <w:proofErr w:type="spellStart"/>
      <w:r w:rsidRPr="00285FA5">
        <w:rPr>
          <w:color w:val="000000"/>
          <w:sz w:val="28"/>
        </w:rPr>
        <w:t>перераб</w:t>
      </w:r>
      <w:proofErr w:type="spellEnd"/>
      <w:r w:rsidRPr="00285FA5">
        <w:rPr>
          <w:color w:val="000000"/>
          <w:sz w:val="28"/>
        </w:rPr>
        <w:t>. – М.: КНОРУС, 2020 – 416 с.</w:t>
      </w:r>
    </w:p>
    <w:p w:rsidR="00285FA5" w:rsidRPr="00285FA5" w:rsidRDefault="00285FA5" w:rsidP="0028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285FA5">
        <w:rPr>
          <w:color w:val="000000"/>
          <w:sz w:val="28"/>
        </w:rPr>
        <w:t xml:space="preserve">2. Миронов М.Г., Загородников С.В. «Экономика отрасли»: учебник – М.: </w:t>
      </w:r>
      <w:proofErr w:type="gramStart"/>
      <w:r w:rsidRPr="00285FA5">
        <w:rPr>
          <w:color w:val="000000"/>
          <w:sz w:val="28"/>
        </w:rPr>
        <w:t>ФОРУМ:ИНФРА</w:t>
      </w:r>
      <w:proofErr w:type="gramEnd"/>
      <w:r w:rsidRPr="00285FA5">
        <w:rPr>
          <w:color w:val="000000"/>
          <w:sz w:val="28"/>
        </w:rPr>
        <w:t>_М., 2021 -320 с</w:t>
      </w:r>
    </w:p>
    <w:p w:rsidR="00285FA5" w:rsidRPr="00285FA5" w:rsidRDefault="00285FA5" w:rsidP="0028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285FA5">
        <w:rPr>
          <w:color w:val="000000"/>
          <w:sz w:val="28"/>
        </w:rPr>
        <w:t xml:space="preserve">3.Войтов А.Г. «Экономика общий курс» Учебник – 4-е </w:t>
      </w:r>
      <w:proofErr w:type="spellStart"/>
      <w:r w:rsidRPr="00285FA5">
        <w:rPr>
          <w:color w:val="000000"/>
          <w:sz w:val="28"/>
        </w:rPr>
        <w:t>перераб</w:t>
      </w:r>
      <w:proofErr w:type="spellEnd"/>
      <w:r w:rsidRPr="00285FA5">
        <w:rPr>
          <w:color w:val="000000"/>
          <w:sz w:val="28"/>
        </w:rPr>
        <w:t xml:space="preserve"> и доп. Изд. – м.: Информационно-внедренческий центр «Маркетинг» 2021г. – 584с</w:t>
      </w:r>
    </w:p>
    <w:p w:rsidR="00285FA5" w:rsidRPr="00285FA5" w:rsidRDefault="00285FA5" w:rsidP="0028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285FA5">
        <w:rPr>
          <w:color w:val="000000"/>
          <w:sz w:val="28"/>
        </w:rPr>
        <w:t xml:space="preserve">4.Сафронов Н.А. Экономика предприятия: Учебник – М.: </w:t>
      </w:r>
      <w:proofErr w:type="spellStart"/>
      <w:r w:rsidRPr="00285FA5">
        <w:rPr>
          <w:color w:val="000000"/>
          <w:sz w:val="28"/>
        </w:rPr>
        <w:t>Экономистъ</w:t>
      </w:r>
      <w:proofErr w:type="spellEnd"/>
      <w:r w:rsidRPr="00285FA5">
        <w:rPr>
          <w:color w:val="000000"/>
          <w:sz w:val="28"/>
        </w:rPr>
        <w:t>, 2020 – 608 с.</w:t>
      </w:r>
    </w:p>
    <w:p w:rsidR="001E5047" w:rsidRDefault="00285FA5" w:rsidP="0028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85FA5">
        <w:rPr>
          <w:color w:val="000000"/>
          <w:sz w:val="28"/>
        </w:rPr>
        <w:t>5.Яркина Т.В. «Основы экономики предприятия» Краткий курс. Учебное пособие для студентов вузов и средних специальных заведений, Киевский научный экономический университет, 2020 г – 180 с.</w:t>
      </w:r>
    </w:p>
    <w:p w:rsidR="00D031C8" w:rsidRPr="00D507BC" w:rsidRDefault="00D507BC" w:rsidP="00D50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iCs/>
        </w:rPr>
      </w:pPr>
      <w:r w:rsidRPr="00D507BC">
        <w:rPr>
          <w:b/>
          <w:sz w:val="28"/>
          <w:szCs w:val="28"/>
        </w:rPr>
        <w:t xml:space="preserve">Дополнительные источники: </w:t>
      </w:r>
    </w:p>
    <w:p w:rsidR="00D031C8" w:rsidRPr="00590B85" w:rsidRDefault="00D031C8" w:rsidP="00D031C8">
      <w:pPr>
        <w:pStyle w:val="aa"/>
        <w:numPr>
          <w:ilvl w:val="0"/>
          <w:numId w:val="25"/>
        </w:numPr>
        <w:tabs>
          <w:tab w:val="clear" w:pos="900"/>
          <w:tab w:val="num" w:pos="360"/>
        </w:tabs>
        <w:ind w:left="360"/>
        <w:rPr>
          <w:sz w:val="28"/>
          <w:szCs w:val="28"/>
        </w:rPr>
      </w:pPr>
      <w:r w:rsidRPr="00590B85">
        <w:rPr>
          <w:sz w:val="28"/>
          <w:szCs w:val="28"/>
        </w:rPr>
        <w:t>Миронов М.Г. Загородников С.В. Экономика отрасли (машиностроение): учебник - М.:</w:t>
      </w:r>
      <w:r w:rsidR="00285FA5">
        <w:rPr>
          <w:sz w:val="28"/>
          <w:szCs w:val="28"/>
        </w:rPr>
        <w:t xml:space="preserve"> </w:t>
      </w:r>
      <w:r w:rsidRPr="00590B85">
        <w:rPr>
          <w:sz w:val="28"/>
          <w:szCs w:val="28"/>
        </w:rPr>
        <w:t>ФОРУМ:</w:t>
      </w:r>
      <w:r>
        <w:rPr>
          <w:sz w:val="28"/>
          <w:szCs w:val="28"/>
        </w:rPr>
        <w:t xml:space="preserve"> </w:t>
      </w:r>
      <w:r w:rsidRPr="00590B85">
        <w:rPr>
          <w:sz w:val="28"/>
          <w:szCs w:val="28"/>
        </w:rPr>
        <w:t>ИНФРА- М., 20</w:t>
      </w:r>
      <w:r w:rsidR="00906375">
        <w:rPr>
          <w:sz w:val="28"/>
          <w:szCs w:val="28"/>
        </w:rPr>
        <w:t>12</w:t>
      </w:r>
      <w:r w:rsidRPr="00590B85">
        <w:rPr>
          <w:sz w:val="28"/>
          <w:szCs w:val="28"/>
        </w:rPr>
        <w:t xml:space="preserve"> – 320 с.</w:t>
      </w:r>
    </w:p>
    <w:p w:rsidR="00D031C8" w:rsidRDefault="00D031C8" w:rsidP="00D031C8">
      <w:pPr>
        <w:numPr>
          <w:ilvl w:val="0"/>
          <w:numId w:val="25"/>
        </w:numPr>
        <w:tabs>
          <w:tab w:val="clear" w:pos="90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Войтов А.Г. «Экономика общий курс» Учебник -4-е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 и доп. Изд. – М.: Информационно-внедренческий центр «Маркетинг» 20</w:t>
      </w:r>
      <w:r w:rsidR="00906375">
        <w:rPr>
          <w:sz w:val="28"/>
          <w:szCs w:val="28"/>
        </w:rPr>
        <w:t>11</w:t>
      </w:r>
      <w:r>
        <w:rPr>
          <w:sz w:val="28"/>
          <w:szCs w:val="28"/>
        </w:rPr>
        <w:t xml:space="preserve"> г. -584 с</w:t>
      </w:r>
    </w:p>
    <w:p w:rsidR="00D031C8" w:rsidRPr="00697E2C" w:rsidRDefault="00D031C8" w:rsidP="00D031C8">
      <w:pPr>
        <w:numPr>
          <w:ilvl w:val="0"/>
          <w:numId w:val="25"/>
        </w:numPr>
        <w:tabs>
          <w:tab w:val="clear" w:pos="90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</w:rPr>
        <w:t xml:space="preserve">Сафронов Н.А. Экономика предприятия: Учебник – М.: </w:t>
      </w:r>
      <w:proofErr w:type="spellStart"/>
      <w:r>
        <w:rPr>
          <w:sz w:val="28"/>
        </w:rPr>
        <w:t>Экономистъ</w:t>
      </w:r>
      <w:proofErr w:type="spellEnd"/>
      <w:r>
        <w:rPr>
          <w:sz w:val="28"/>
        </w:rPr>
        <w:t>, 20</w:t>
      </w:r>
      <w:r w:rsidR="00906375">
        <w:rPr>
          <w:sz w:val="28"/>
        </w:rPr>
        <w:t>10</w:t>
      </w:r>
      <w:r>
        <w:rPr>
          <w:sz w:val="28"/>
        </w:rPr>
        <w:t>– 608 с</w:t>
      </w:r>
    </w:p>
    <w:p w:rsidR="00D507BC" w:rsidRDefault="00D031C8" w:rsidP="00D507BC">
      <w:pPr>
        <w:numPr>
          <w:ilvl w:val="0"/>
          <w:numId w:val="25"/>
        </w:numPr>
        <w:tabs>
          <w:tab w:val="clear" w:pos="900"/>
          <w:tab w:val="num" w:pos="360"/>
        </w:tabs>
        <w:ind w:left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Яркина</w:t>
      </w:r>
      <w:proofErr w:type="spellEnd"/>
      <w:r>
        <w:rPr>
          <w:sz w:val="28"/>
          <w:szCs w:val="28"/>
        </w:rPr>
        <w:t xml:space="preserve"> Т.В. «Основы экономики предприятия» Краткий курс. Учебное пособие для студентов вузов и средних специальных заведений, Киевский научный экономический университет, 20</w:t>
      </w:r>
      <w:r w:rsidR="00906375">
        <w:rPr>
          <w:sz w:val="28"/>
          <w:szCs w:val="28"/>
        </w:rPr>
        <w:t>12</w:t>
      </w:r>
      <w:r>
        <w:rPr>
          <w:sz w:val="28"/>
          <w:szCs w:val="28"/>
        </w:rPr>
        <w:t xml:space="preserve"> г – 180 с</w:t>
      </w:r>
    </w:p>
    <w:p w:rsidR="00D507BC" w:rsidRDefault="00D031C8" w:rsidP="00D507BC">
      <w:pPr>
        <w:numPr>
          <w:ilvl w:val="0"/>
          <w:numId w:val="25"/>
        </w:numPr>
        <w:tabs>
          <w:tab w:val="clear" w:pos="900"/>
          <w:tab w:val="num" w:pos="360"/>
        </w:tabs>
        <w:ind w:left="360"/>
        <w:jc w:val="both"/>
        <w:rPr>
          <w:sz w:val="28"/>
          <w:szCs w:val="28"/>
        </w:rPr>
      </w:pPr>
      <w:r w:rsidRPr="00D507BC">
        <w:rPr>
          <w:sz w:val="28"/>
          <w:szCs w:val="28"/>
        </w:rPr>
        <w:t>Войтов А.Г. «Экономика» М.: Издательский дом «Дашков и К</w:t>
      </w:r>
      <w:r w:rsidRPr="00D507BC">
        <w:rPr>
          <w:sz w:val="28"/>
          <w:szCs w:val="28"/>
          <w:vertAlign w:val="superscript"/>
        </w:rPr>
        <w:t>о</w:t>
      </w:r>
      <w:r w:rsidRPr="00D507BC">
        <w:rPr>
          <w:sz w:val="28"/>
          <w:szCs w:val="28"/>
        </w:rPr>
        <w:t>» 2000 г.-332 с.</w:t>
      </w:r>
    </w:p>
    <w:p w:rsidR="00D507BC" w:rsidRDefault="00D031C8" w:rsidP="00D507BC">
      <w:pPr>
        <w:numPr>
          <w:ilvl w:val="0"/>
          <w:numId w:val="25"/>
        </w:numPr>
        <w:tabs>
          <w:tab w:val="clear" w:pos="900"/>
          <w:tab w:val="num" w:pos="360"/>
        </w:tabs>
        <w:ind w:left="360"/>
        <w:jc w:val="both"/>
        <w:rPr>
          <w:sz w:val="28"/>
          <w:szCs w:val="28"/>
        </w:rPr>
      </w:pPr>
      <w:r w:rsidRPr="00D507BC">
        <w:rPr>
          <w:sz w:val="28"/>
          <w:szCs w:val="28"/>
        </w:rPr>
        <w:lastRenderedPageBreak/>
        <w:t xml:space="preserve">Основы экономики и управления: учебное пособие для студентов, 2-е </w:t>
      </w:r>
      <w:proofErr w:type="spellStart"/>
      <w:r w:rsidRPr="00D507BC">
        <w:rPr>
          <w:sz w:val="28"/>
          <w:szCs w:val="28"/>
        </w:rPr>
        <w:t>изд</w:t>
      </w:r>
      <w:proofErr w:type="spellEnd"/>
      <w:r w:rsidRPr="00D507BC">
        <w:rPr>
          <w:sz w:val="28"/>
          <w:szCs w:val="28"/>
        </w:rPr>
        <w:t>, - М.: Издательский центр «Академия» 2004 г. – 272 с</w:t>
      </w:r>
    </w:p>
    <w:p w:rsidR="00D507BC" w:rsidRDefault="00D031C8" w:rsidP="00D507BC">
      <w:pPr>
        <w:numPr>
          <w:ilvl w:val="0"/>
          <w:numId w:val="25"/>
        </w:numPr>
        <w:tabs>
          <w:tab w:val="clear" w:pos="900"/>
          <w:tab w:val="num" w:pos="360"/>
        </w:tabs>
        <w:ind w:left="360"/>
        <w:jc w:val="both"/>
        <w:rPr>
          <w:sz w:val="28"/>
          <w:szCs w:val="28"/>
        </w:rPr>
      </w:pPr>
      <w:r w:rsidRPr="00D507BC">
        <w:rPr>
          <w:sz w:val="28"/>
          <w:szCs w:val="28"/>
        </w:rPr>
        <w:t xml:space="preserve">Сафронов Н.А. Экономика предприятия: Учебник – М.: </w:t>
      </w:r>
      <w:proofErr w:type="spellStart"/>
      <w:r w:rsidRPr="00D507BC">
        <w:rPr>
          <w:sz w:val="28"/>
          <w:szCs w:val="28"/>
        </w:rPr>
        <w:t>Экономистъ</w:t>
      </w:r>
      <w:proofErr w:type="spellEnd"/>
      <w:r w:rsidRPr="00D507BC">
        <w:rPr>
          <w:sz w:val="28"/>
          <w:szCs w:val="28"/>
        </w:rPr>
        <w:t>, 2003 – 608 с</w:t>
      </w:r>
    </w:p>
    <w:p w:rsidR="00D507BC" w:rsidRDefault="00D031C8" w:rsidP="00D507BC">
      <w:pPr>
        <w:numPr>
          <w:ilvl w:val="0"/>
          <w:numId w:val="25"/>
        </w:numPr>
        <w:tabs>
          <w:tab w:val="clear" w:pos="900"/>
          <w:tab w:val="num" w:pos="360"/>
        </w:tabs>
        <w:ind w:left="360"/>
        <w:jc w:val="both"/>
        <w:rPr>
          <w:sz w:val="28"/>
          <w:szCs w:val="28"/>
        </w:rPr>
      </w:pPr>
      <w:r w:rsidRPr="00D507BC">
        <w:rPr>
          <w:sz w:val="28"/>
          <w:szCs w:val="28"/>
        </w:rPr>
        <w:t xml:space="preserve">Сафронов Н.А. Экономика организации (предприятия) Учебник – М.: </w:t>
      </w:r>
      <w:proofErr w:type="spellStart"/>
      <w:r w:rsidRPr="00D507BC">
        <w:rPr>
          <w:sz w:val="28"/>
          <w:szCs w:val="28"/>
        </w:rPr>
        <w:t>Экономистъ</w:t>
      </w:r>
      <w:proofErr w:type="spellEnd"/>
      <w:r w:rsidRPr="00D507BC">
        <w:rPr>
          <w:sz w:val="28"/>
          <w:szCs w:val="28"/>
        </w:rPr>
        <w:t xml:space="preserve"> – 2004 – 251 с</w:t>
      </w:r>
    </w:p>
    <w:p w:rsidR="00D031C8" w:rsidRPr="00D507BC" w:rsidRDefault="00D031C8" w:rsidP="00D507BC">
      <w:pPr>
        <w:numPr>
          <w:ilvl w:val="0"/>
          <w:numId w:val="25"/>
        </w:numPr>
        <w:tabs>
          <w:tab w:val="clear" w:pos="900"/>
          <w:tab w:val="num" w:pos="360"/>
        </w:tabs>
        <w:ind w:left="360"/>
        <w:jc w:val="both"/>
        <w:rPr>
          <w:sz w:val="28"/>
          <w:szCs w:val="28"/>
        </w:rPr>
      </w:pPr>
      <w:r w:rsidRPr="00D507BC">
        <w:rPr>
          <w:sz w:val="28"/>
          <w:szCs w:val="28"/>
        </w:rPr>
        <w:t xml:space="preserve">Кожевников Н.Н. Экономика и управление в машиностроении: Учеб. </w:t>
      </w:r>
      <w:proofErr w:type="gramStart"/>
      <w:r w:rsidRPr="00D507BC">
        <w:rPr>
          <w:sz w:val="28"/>
          <w:szCs w:val="28"/>
        </w:rPr>
        <w:t>пособие .</w:t>
      </w:r>
      <w:proofErr w:type="gramEnd"/>
      <w:r w:rsidRPr="00D507BC">
        <w:rPr>
          <w:sz w:val="28"/>
          <w:szCs w:val="28"/>
        </w:rPr>
        <w:t xml:space="preserve"> для студ. сред. проф. учеб. заведений М.: Издательский центр «Академия», 2004.-298с..</w:t>
      </w:r>
    </w:p>
    <w:p w:rsidR="00D031C8" w:rsidRDefault="00D031C8" w:rsidP="00D031C8">
      <w:pPr>
        <w:rPr>
          <w:sz w:val="28"/>
          <w:szCs w:val="28"/>
          <w:u w:val="single"/>
        </w:rPr>
      </w:pPr>
    </w:p>
    <w:p w:rsidR="00D031C8" w:rsidRPr="001E5047" w:rsidRDefault="00D031C8" w:rsidP="00D031C8">
      <w:pPr>
        <w:rPr>
          <w:b/>
          <w:sz w:val="28"/>
          <w:szCs w:val="28"/>
        </w:rPr>
      </w:pPr>
      <w:r w:rsidRPr="001E5047">
        <w:rPr>
          <w:b/>
          <w:sz w:val="28"/>
          <w:szCs w:val="28"/>
        </w:rPr>
        <w:t>Интернет-ресурсы:</w:t>
      </w:r>
    </w:p>
    <w:p w:rsidR="00D031C8" w:rsidRPr="007A0C4C" w:rsidRDefault="007D2F9D" w:rsidP="00D031C8">
      <w:pPr>
        <w:pStyle w:val="ab"/>
        <w:numPr>
          <w:ilvl w:val="0"/>
          <w:numId w:val="12"/>
        </w:numPr>
        <w:spacing w:before="0" w:beforeAutospacing="0" w:after="0" w:afterAutospacing="0"/>
        <w:rPr>
          <w:color w:val="000000"/>
          <w:sz w:val="28"/>
          <w:szCs w:val="28"/>
        </w:rPr>
      </w:pPr>
      <w:hyperlink r:id="rId9" w:history="1">
        <w:r w:rsidR="00D031C8" w:rsidRPr="007A0C4C">
          <w:rPr>
            <w:rStyle w:val="ac"/>
            <w:color w:val="000000"/>
            <w:sz w:val="28"/>
            <w:szCs w:val="28"/>
          </w:rPr>
          <w:t>http://www.aup.ru/books/m63/</w:t>
        </w:r>
      </w:hyperlink>
      <w:r w:rsidR="00D031C8" w:rsidRPr="007A0C4C">
        <w:rPr>
          <w:color w:val="000000"/>
          <w:sz w:val="28"/>
          <w:szCs w:val="28"/>
        </w:rPr>
        <w:t xml:space="preserve"> П.Г. </w:t>
      </w:r>
      <w:proofErr w:type="spellStart"/>
      <w:r w:rsidR="00D031C8" w:rsidRPr="007A0C4C">
        <w:rPr>
          <w:color w:val="000000"/>
          <w:sz w:val="28"/>
          <w:szCs w:val="28"/>
        </w:rPr>
        <w:t>Ермишин</w:t>
      </w:r>
      <w:proofErr w:type="spellEnd"/>
      <w:r w:rsidR="00D031C8" w:rsidRPr="007A0C4C">
        <w:rPr>
          <w:color w:val="000000"/>
          <w:sz w:val="28"/>
          <w:szCs w:val="28"/>
        </w:rPr>
        <w:t xml:space="preserve"> Основы экономической теории (курс лекций)</w:t>
      </w:r>
    </w:p>
    <w:p w:rsidR="00D031C8" w:rsidRPr="007A0C4C" w:rsidRDefault="007D2F9D" w:rsidP="00D031C8">
      <w:pPr>
        <w:pStyle w:val="ab"/>
        <w:numPr>
          <w:ilvl w:val="0"/>
          <w:numId w:val="12"/>
        </w:numPr>
        <w:spacing w:before="0" w:beforeAutospacing="0" w:after="0" w:afterAutospacing="0"/>
        <w:rPr>
          <w:color w:val="000000"/>
          <w:sz w:val="28"/>
          <w:szCs w:val="28"/>
        </w:rPr>
      </w:pPr>
      <w:hyperlink r:id="rId10" w:history="1">
        <w:r w:rsidR="00D031C8" w:rsidRPr="007A0C4C">
          <w:rPr>
            <w:rStyle w:val="ac"/>
            <w:color w:val="000000"/>
            <w:sz w:val="28"/>
            <w:szCs w:val="28"/>
          </w:rPr>
          <w:t>http://be.economicus.ru/</w:t>
        </w:r>
      </w:hyperlink>
      <w:r w:rsidR="00D031C8" w:rsidRPr="007A0C4C">
        <w:rPr>
          <w:color w:val="000000"/>
          <w:sz w:val="28"/>
          <w:szCs w:val="28"/>
        </w:rPr>
        <w:t xml:space="preserve"> Электронный учебник «Основы экономики»</w:t>
      </w:r>
    </w:p>
    <w:p w:rsidR="00D031C8" w:rsidRPr="007A0C4C" w:rsidRDefault="007D2F9D" w:rsidP="00D031C8">
      <w:pPr>
        <w:pStyle w:val="ab"/>
        <w:numPr>
          <w:ilvl w:val="0"/>
          <w:numId w:val="12"/>
        </w:numPr>
        <w:spacing w:before="0" w:beforeAutospacing="0" w:after="0" w:afterAutospacing="0"/>
        <w:rPr>
          <w:color w:val="000000"/>
          <w:sz w:val="28"/>
          <w:szCs w:val="28"/>
        </w:rPr>
      </w:pPr>
      <w:hyperlink r:id="rId11" w:history="1">
        <w:r w:rsidR="00D031C8" w:rsidRPr="007A0C4C">
          <w:rPr>
            <w:rStyle w:val="ac"/>
            <w:color w:val="000000"/>
            <w:sz w:val="28"/>
            <w:szCs w:val="28"/>
          </w:rPr>
          <w:t>http://www.cfin.ru/management/rebrin/</w:t>
        </w:r>
      </w:hyperlink>
      <w:r w:rsidR="00D031C8" w:rsidRPr="007A0C4C">
        <w:rPr>
          <w:color w:val="000000"/>
          <w:sz w:val="28"/>
          <w:szCs w:val="28"/>
        </w:rPr>
        <w:t xml:space="preserve">  Данное пособие представляет собой электронную версию книги: </w:t>
      </w:r>
      <w:proofErr w:type="spellStart"/>
      <w:r w:rsidR="00D031C8" w:rsidRPr="007A0C4C">
        <w:rPr>
          <w:color w:val="000000"/>
          <w:sz w:val="28"/>
          <w:szCs w:val="28"/>
        </w:rPr>
        <w:t>Ребрин</w:t>
      </w:r>
      <w:proofErr w:type="spellEnd"/>
      <w:r w:rsidR="00D031C8" w:rsidRPr="007A0C4C">
        <w:rPr>
          <w:color w:val="000000"/>
          <w:sz w:val="28"/>
          <w:szCs w:val="28"/>
        </w:rPr>
        <w:t xml:space="preserve"> Ю.И. Основы экономики и управления производством: Конспект лекций. Таганрог: Изд-во ТРТУ, 2000.  145 с.</w:t>
      </w:r>
    </w:p>
    <w:p w:rsidR="00D031C8" w:rsidRPr="007A0C4C" w:rsidRDefault="007D2F9D" w:rsidP="00D031C8">
      <w:pPr>
        <w:pStyle w:val="ab"/>
        <w:numPr>
          <w:ilvl w:val="0"/>
          <w:numId w:val="12"/>
        </w:numPr>
        <w:spacing w:before="0" w:beforeAutospacing="0" w:after="0" w:afterAutospacing="0"/>
        <w:rPr>
          <w:color w:val="000000"/>
          <w:sz w:val="28"/>
          <w:szCs w:val="28"/>
        </w:rPr>
      </w:pPr>
      <w:hyperlink r:id="rId12" w:history="1">
        <w:r w:rsidR="00D031C8" w:rsidRPr="007A0C4C">
          <w:rPr>
            <w:rStyle w:val="ac"/>
            <w:color w:val="000000"/>
            <w:sz w:val="28"/>
            <w:szCs w:val="28"/>
          </w:rPr>
          <w:t>http://www.center.ivangorod.ru/index.php?option=com_content&amp;task=view&amp;id=32&amp;Itemid=265</w:t>
        </w:r>
      </w:hyperlink>
      <w:r w:rsidR="00D031C8" w:rsidRPr="007A0C4C">
        <w:rPr>
          <w:color w:val="000000"/>
          <w:sz w:val="28"/>
          <w:szCs w:val="28"/>
        </w:rPr>
        <w:t xml:space="preserve">  Методические рекомендации по разработке бизнес-плана</w:t>
      </w:r>
    </w:p>
    <w:p w:rsidR="00D031C8" w:rsidRPr="007A0C4C" w:rsidRDefault="007D2F9D" w:rsidP="00D031C8">
      <w:pPr>
        <w:pStyle w:val="ab"/>
        <w:numPr>
          <w:ilvl w:val="0"/>
          <w:numId w:val="12"/>
        </w:numPr>
        <w:spacing w:before="0" w:beforeAutospacing="0" w:after="0" w:afterAutospacing="0"/>
        <w:rPr>
          <w:color w:val="000000"/>
          <w:sz w:val="28"/>
          <w:szCs w:val="28"/>
        </w:rPr>
      </w:pPr>
      <w:hyperlink r:id="rId13" w:history="1">
        <w:r w:rsidR="00D031C8" w:rsidRPr="007A0C4C">
          <w:rPr>
            <w:rStyle w:val="ac"/>
            <w:color w:val="000000"/>
            <w:sz w:val="28"/>
            <w:szCs w:val="28"/>
          </w:rPr>
          <w:t>http://www.bizplan.ru/index.html</w:t>
        </w:r>
      </w:hyperlink>
      <w:r w:rsidR="00D031C8" w:rsidRPr="007A0C4C">
        <w:rPr>
          <w:color w:val="000000"/>
          <w:sz w:val="28"/>
          <w:szCs w:val="28"/>
        </w:rPr>
        <w:t xml:space="preserve"> Методические рекомендации по составлению бизнес плана, ТЭО.</w:t>
      </w: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C364C3" w:rsidRDefault="00C364C3" w:rsidP="00C364C3">
      <w:pPr>
        <w:pStyle w:val="aa"/>
        <w:ind w:left="900"/>
      </w:pPr>
    </w:p>
    <w:p w:rsidR="00C364C3" w:rsidRDefault="00C364C3" w:rsidP="00C364C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C364C3" w:rsidRPr="00C10294" w:rsidRDefault="00C364C3" w:rsidP="00C364C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2"/>
        <w:gridCol w:w="2979"/>
        <w:gridCol w:w="1833"/>
      </w:tblGrid>
      <w:tr w:rsidR="00C364C3" w:rsidRPr="00AA1918" w:rsidTr="00906BE8">
        <w:tc>
          <w:tcPr>
            <w:tcW w:w="2425" w:type="pct"/>
            <w:vAlign w:val="center"/>
          </w:tcPr>
          <w:p w:rsidR="00C364C3" w:rsidRPr="00F51EFE" w:rsidRDefault="00C364C3" w:rsidP="00285FA5">
            <w:pPr>
              <w:jc w:val="center"/>
              <w:rPr>
                <w:b/>
                <w:bCs/>
                <w:sz w:val="28"/>
              </w:rPr>
            </w:pPr>
            <w:r w:rsidRPr="00F51EFE">
              <w:rPr>
                <w:b/>
                <w:bCs/>
                <w:sz w:val="28"/>
              </w:rPr>
              <w:t>Результаты обучения</w:t>
            </w:r>
          </w:p>
        </w:tc>
        <w:tc>
          <w:tcPr>
            <w:tcW w:w="1594" w:type="pct"/>
            <w:vAlign w:val="center"/>
          </w:tcPr>
          <w:p w:rsidR="00C364C3" w:rsidRPr="00F51EFE" w:rsidRDefault="00C364C3" w:rsidP="00285FA5">
            <w:pPr>
              <w:jc w:val="center"/>
              <w:rPr>
                <w:b/>
                <w:bCs/>
                <w:sz w:val="28"/>
              </w:rPr>
            </w:pPr>
            <w:r w:rsidRPr="00F51EFE">
              <w:rPr>
                <w:b/>
                <w:bCs/>
                <w:sz w:val="28"/>
              </w:rPr>
              <w:t>Критерии оценки</w:t>
            </w:r>
          </w:p>
        </w:tc>
        <w:tc>
          <w:tcPr>
            <w:tcW w:w="982" w:type="pct"/>
            <w:vAlign w:val="center"/>
          </w:tcPr>
          <w:p w:rsidR="00C364C3" w:rsidRPr="00F51EFE" w:rsidRDefault="00C364C3" w:rsidP="00285FA5">
            <w:pPr>
              <w:jc w:val="center"/>
              <w:rPr>
                <w:b/>
                <w:bCs/>
                <w:sz w:val="28"/>
              </w:rPr>
            </w:pPr>
            <w:r w:rsidRPr="00F51EFE">
              <w:rPr>
                <w:b/>
                <w:bCs/>
                <w:sz w:val="28"/>
              </w:rPr>
              <w:t>Формы и методы оценки</w:t>
            </w:r>
          </w:p>
        </w:tc>
      </w:tr>
      <w:tr w:rsidR="00C364C3" w:rsidRPr="00AA1918" w:rsidTr="00906BE8">
        <w:tc>
          <w:tcPr>
            <w:tcW w:w="2425" w:type="pct"/>
          </w:tcPr>
          <w:p w:rsidR="00C364C3" w:rsidRPr="00764113" w:rsidRDefault="00C364C3" w:rsidP="00285FA5">
            <w:pPr>
              <w:contextualSpacing/>
              <w:rPr>
                <w:bCs/>
                <w:i/>
              </w:rPr>
            </w:pPr>
            <w:r w:rsidRPr="00764113">
              <w:rPr>
                <w:bCs/>
                <w:i/>
              </w:rPr>
              <w:t>Перечень умений, осваиваемых в рамках дисциплины:</w:t>
            </w:r>
          </w:p>
          <w:p w:rsidR="00C364C3" w:rsidRPr="00D34BE9" w:rsidRDefault="00C364C3" w:rsidP="00285FA5">
            <w:pPr>
              <w:pStyle w:val="aa"/>
              <w:numPr>
                <w:ilvl w:val="0"/>
                <w:numId w:val="28"/>
              </w:numPr>
              <w:ind w:left="0"/>
              <w:contextualSpacing/>
            </w:pPr>
            <w:r w:rsidRPr="00D34BE9">
              <w:t>Использовать нормативные правовые акты в профессиональной деятельности.</w:t>
            </w:r>
          </w:p>
          <w:p w:rsidR="00C364C3" w:rsidRPr="00D34BE9" w:rsidRDefault="00C364C3" w:rsidP="00285FA5">
            <w:pPr>
              <w:pStyle w:val="aa"/>
              <w:numPr>
                <w:ilvl w:val="0"/>
                <w:numId w:val="28"/>
              </w:numPr>
              <w:ind w:left="0"/>
              <w:contextualSpacing/>
            </w:pPr>
            <w:r w:rsidRPr="00D34BE9">
              <w:t>Защищать свои права в соответствии с гражданским, гражданским процессуальным и трудовым законодательством.</w:t>
            </w:r>
          </w:p>
          <w:p w:rsidR="00C364C3" w:rsidRPr="00D34BE9" w:rsidRDefault="00C364C3" w:rsidP="00285FA5">
            <w:pPr>
              <w:pStyle w:val="aa"/>
              <w:numPr>
                <w:ilvl w:val="0"/>
                <w:numId w:val="28"/>
              </w:numPr>
              <w:ind w:left="0"/>
              <w:contextualSpacing/>
            </w:pPr>
            <w:r w:rsidRPr="00D34BE9">
              <w:t>Анализировать и оценивать результаты и последствия деятельности (бездействия) с правовой точки зрения.</w:t>
            </w:r>
          </w:p>
          <w:p w:rsidR="00C364C3" w:rsidRPr="00AA1918" w:rsidRDefault="00C364C3" w:rsidP="00285FA5">
            <w:pPr>
              <w:pStyle w:val="aa"/>
              <w:numPr>
                <w:ilvl w:val="0"/>
                <w:numId w:val="28"/>
              </w:numPr>
              <w:ind w:left="0"/>
              <w:contextualSpacing/>
              <w:rPr>
                <w:bCs/>
              </w:rPr>
            </w:pPr>
            <w:r w:rsidRPr="00D34BE9">
              <w:t>Находить и использовать необходимую экономическую информацию.</w:t>
            </w:r>
          </w:p>
        </w:tc>
        <w:tc>
          <w:tcPr>
            <w:tcW w:w="1594" w:type="pct"/>
            <w:vMerge w:val="restart"/>
          </w:tcPr>
          <w:p w:rsidR="00C364C3" w:rsidRPr="00317792" w:rsidRDefault="00C364C3" w:rsidP="00285FA5">
            <w:pPr>
              <w:pStyle w:val="ab"/>
              <w:spacing w:before="0" w:beforeAutospacing="0" w:after="0" w:afterAutospacing="0"/>
              <w:jc w:val="both"/>
              <w:rPr>
                <w:color w:val="000000"/>
              </w:rPr>
            </w:pPr>
            <w:r w:rsidRPr="00317792">
              <w:rPr>
                <w:color w:val="000000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C364C3" w:rsidRPr="00317792" w:rsidRDefault="00C364C3" w:rsidP="00285FA5">
            <w:pPr>
              <w:pStyle w:val="ab"/>
              <w:spacing w:before="0" w:beforeAutospacing="0" w:after="0" w:afterAutospacing="0"/>
              <w:jc w:val="both"/>
              <w:rPr>
                <w:color w:val="000000"/>
              </w:rPr>
            </w:pPr>
            <w:r w:rsidRPr="00317792"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C364C3" w:rsidRPr="00317792" w:rsidRDefault="00C364C3" w:rsidP="00285FA5">
            <w:pPr>
              <w:pStyle w:val="ab"/>
              <w:spacing w:before="0" w:beforeAutospacing="0" w:after="0" w:afterAutospacing="0"/>
              <w:jc w:val="both"/>
              <w:rPr>
                <w:color w:val="000000"/>
              </w:rPr>
            </w:pPr>
            <w:r w:rsidRPr="00317792">
              <w:rPr>
                <w:color w:val="000000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C364C3" w:rsidRPr="00317792" w:rsidRDefault="00C364C3" w:rsidP="00285FA5">
            <w:pPr>
              <w:pStyle w:val="ab"/>
              <w:spacing w:before="0" w:beforeAutospacing="0" w:after="0" w:afterAutospacing="0"/>
              <w:jc w:val="both"/>
              <w:rPr>
                <w:color w:val="000000"/>
              </w:rPr>
            </w:pPr>
            <w:r w:rsidRPr="00317792">
              <w:rPr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982" w:type="pct"/>
            <w:vMerge w:val="restart"/>
          </w:tcPr>
          <w:p w:rsidR="00C364C3" w:rsidRPr="00935812" w:rsidRDefault="00C364C3" w:rsidP="00285FA5">
            <w:r>
              <w:t>•</w:t>
            </w:r>
            <w:r w:rsidRPr="00935812">
              <w:t>Компьютерное тестирование на знание терминологии по теме;</w:t>
            </w:r>
          </w:p>
          <w:p w:rsidR="00C364C3" w:rsidRPr="00935812" w:rsidRDefault="00C364C3" w:rsidP="00285FA5">
            <w:r>
              <w:t>•</w:t>
            </w:r>
            <w:r w:rsidRPr="00935812">
              <w:t>Тестирование….</w:t>
            </w:r>
          </w:p>
          <w:p w:rsidR="00C364C3" w:rsidRPr="00935812" w:rsidRDefault="00C364C3" w:rsidP="00285FA5">
            <w:r>
              <w:t>•Контрольная работа</w:t>
            </w:r>
          </w:p>
          <w:p w:rsidR="00C364C3" w:rsidRPr="00935812" w:rsidRDefault="00C364C3" w:rsidP="00285FA5">
            <w:r>
              <w:t>•</w:t>
            </w:r>
            <w:r w:rsidRPr="00935812">
              <w:t>Самостоятельная работа.</w:t>
            </w:r>
          </w:p>
          <w:p w:rsidR="00C364C3" w:rsidRPr="00935812" w:rsidRDefault="00C364C3" w:rsidP="00285FA5">
            <w:r>
              <w:t>•</w:t>
            </w:r>
            <w:r w:rsidRPr="00935812">
              <w:t>Защита реферата….</w:t>
            </w:r>
          </w:p>
          <w:p w:rsidR="00C364C3" w:rsidRPr="00935812" w:rsidRDefault="00C364C3" w:rsidP="00285FA5">
            <w:r>
              <w:t>•</w:t>
            </w:r>
            <w:r w:rsidRPr="00935812">
              <w:t>Семинар</w:t>
            </w:r>
          </w:p>
          <w:p w:rsidR="00C364C3" w:rsidRPr="00935812" w:rsidRDefault="00C364C3" w:rsidP="00285FA5">
            <w:r>
              <w:t>•</w:t>
            </w:r>
            <w:r w:rsidRPr="00935812">
              <w:t>Защита курсовой работы (проекта)</w:t>
            </w:r>
          </w:p>
          <w:p w:rsidR="00C364C3" w:rsidRPr="00935812" w:rsidRDefault="00C364C3" w:rsidP="00285FA5">
            <w:r>
              <w:t>•Выполнение проекта</w:t>
            </w:r>
          </w:p>
          <w:p w:rsidR="00C364C3" w:rsidRPr="00935812" w:rsidRDefault="00C364C3" w:rsidP="00285FA5">
            <w:r>
              <w:t>•</w:t>
            </w:r>
            <w:r w:rsidRPr="00935812">
              <w:t>Наблюдение за выполнением практического задания. (деятельностью студента)</w:t>
            </w:r>
          </w:p>
          <w:p w:rsidR="00C364C3" w:rsidRPr="00935812" w:rsidRDefault="00C364C3" w:rsidP="00285FA5">
            <w:r>
              <w:t>•</w:t>
            </w:r>
            <w:r w:rsidRPr="00935812">
              <w:t>Оценка выполнения практического задания(работы)</w:t>
            </w:r>
          </w:p>
          <w:p w:rsidR="00C364C3" w:rsidRPr="00935812" w:rsidRDefault="00C364C3" w:rsidP="00285FA5">
            <w:r>
              <w:t>•</w:t>
            </w:r>
            <w:r w:rsidRPr="00935812">
              <w:t>Подготовка и выступление с докладом, сообщением, презентацией…</w:t>
            </w:r>
          </w:p>
          <w:p w:rsidR="00C364C3" w:rsidRPr="00AA1918" w:rsidRDefault="00C364C3" w:rsidP="00285FA5">
            <w:pPr>
              <w:rPr>
                <w:bCs/>
                <w:i/>
              </w:rPr>
            </w:pPr>
            <w:r>
              <w:t>•</w:t>
            </w:r>
            <w:r w:rsidRPr="00935812">
              <w:t>Решение ситуационной задачи….</w:t>
            </w:r>
          </w:p>
        </w:tc>
      </w:tr>
      <w:tr w:rsidR="00C364C3" w:rsidRPr="00C170E1" w:rsidTr="00906BE8">
        <w:tc>
          <w:tcPr>
            <w:tcW w:w="2425" w:type="pct"/>
          </w:tcPr>
          <w:p w:rsidR="00C364C3" w:rsidRPr="00764113" w:rsidRDefault="00C364C3" w:rsidP="00285FA5">
            <w:pPr>
              <w:contextualSpacing/>
              <w:rPr>
                <w:bCs/>
                <w:i/>
              </w:rPr>
            </w:pPr>
            <w:r w:rsidRPr="00764113">
              <w:rPr>
                <w:bCs/>
                <w:i/>
              </w:rPr>
              <w:t>Перечень знаний, осваиваемых в рамках дисциплины:</w:t>
            </w:r>
          </w:p>
          <w:p w:rsidR="00C364C3" w:rsidRPr="004A705F" w:rsidRDefault="00C364C3" w:rsidP="00285FA5">
            <w:pPr>
              <w:pStyle w:val="aa"/>
              <w:numPr>
                <w:ilvl w:val="0"/>
                <w:numId w:val="28"/>
              </w:numPr>
              <w:ind w:left="0"/>
              <w:contextualSpacing/>
            </w:pPr>
            <w:r w:rsidRPr="004A705F">
              <w:t>Основные положения Конституции Российской Федерации.</w:t>
            </w:r>
          </w:p>
          <w:p w:rsidR="00C364C3" w:rsidRPr="004A705F" w:rsidRDefault="00C364C3" w:rsidP="00285FA5">
            <w:pPr>
              <w:pStyle w:val="aa"/>
              <w:numPr>
                <w:ilvl w:val="0"/>
                <w:numId w:val="28"/>
              </w:numPr>
              <w:ind w:left="0"/>
              <w:contextualSpacing/>
            </w:pPr>
            <w:r w:rsidRPr="004A705F">
              <w:t>Права и свободы человека и гражданина, механизмы их реализации.</w:t>
            </w:r>
          </w:p>
          <w:p w:rsidR="00C364C3" w:rsidRPr="004A705F" w:rsidRDefault="00C364C3" w:rsidP="00285FA5">
            <w:pPr>
              <w:pStyle w:val="aa"/>
              <w:numPr>
                <w:ilvl w:val="0"/>
                <w:numId w:val="28"/>
              </w:numPr>
              <w:ind w:left="0"/>
              <w:contextualSpacing/>
            </w:pPr>
            <w:r w:rsidRPr="004A705F">
              <w:t>Понятие правового регулирования в сфере профессиональной деятельности.</w:t>
            </w:r>
          </w:p>
          <w:p w:rsidR="00C364C3" w:rsidRPr="004A705F" w:rsidRDefault="00C364C3" w:rsidP="00285FA5">
            <w:pPr>
              <w:pStyle w:val="aa"/>
              <w:numPr>
                <w:ilvl w:val="0"/>
                <w:numId w:val="28"/>
              </w:numPr>
              <w:ind w:left="0"/>
              <w:contextualSpacing/>
            </w:pPr>
            <w:r w:rsidRPr="004A705F">
              <w:t>Законодательные, иные нормативные правовые акты, другие документы, регулирующие правоотношения в процессе профессиональной деятельности.</w:t>
            </w:r>
          </w:p>
          <w:p w:rsidR="00C364C3" w:rsidRPr="004A705F" w:rsidRDefault="00C364C3" w:rsidP="00285FA5">
            <w:pPr>
              <w:pStyle w:val="aa"/>
              <w:numPr>
                <w:ilvl w:val="0"/>
                <w:numId w:val="28"/>
              </w:numPr>
              <w:ind w:left="0"/>
              <w:contextualSpacing/>
            </w:pPr>
            <w:r w:rsidRPr="004A705F">
              <w:t>Организационно-правовые формы юридических лиц.</w:t>
            </w:r>
          </w:p>
          <w:p w:rsidR="00C364C3" w:rsidRPr="004A705F" w:rsidRDefault="00C364C3" w:rsidP="00285FA5">
            <w:pPr>
              <w:pStyle w:val="aa"/>
              <w:numPr>
                <w:ilvl w:val="0"/>
                <w:numId w:val="28"/>
              </w:numPr>
              <w:ind w:left="0"/>
              <w:contextualSpacing/>
            </w:pPr>
            <w:r w:rsidRPr="004A705F">
              <w:t>Правовое положение субъектов предпринимательской деятельности.</w:t>
            </w:r>
          </w:p>
          <w:p w:rsidR="00C364C3" w:rsidRPr="004A705F" w:rsidRDefault="00C364C3" w:rsidP="00285FA5">
            <w:pPr>
              <w:pStyle w:val="aa"/>
              <w:numPr>
                <w:ilvl w:val="0"/>
                <w:numId w:val="28"/>
              </w:numPr>
              <w:ind w:left="0"/>
              <w:contextualSpacing/>
            </w:pPr>
            <w:r w:rsidRPr="004A705F">
              <w:t>Права и обязанности работников в сфере профессиональной деятельности.</w:t>
            </w:r>
          </w:p>
          <w:p w:rsidR="00C364C3" w:rsidRPr="004A705F" w:rsidRDefault="00C364C3" w:rsidP="00285FA5">
            <w:pPr>
              <w:pStyle w:val="aa"/>
              <w:numPr>
                <w:ilvl w:val="0"/>
                <w:numId w:val="28"/>
              </w:numPr>
              <w:ind w:left="0"/>
              <w:contextualSpacing/>
            </w:pPr>
            <w:r w:rsidRPr="004A705F">
              <w:t>Порядок заключения трудового договора и основания для его прекращения.</w:t>
            </w:r>
          </w:p>
          <w:p w:rsidR="00C364C3" w:rsidRPr="004A705F" w:rsidRDefault="00C364C3" w:rsidP="00285FA5">
            <w:pPr>
              <w:pStyle w:val="aa"/>
              <w:numPr>
                <w:ilvl w:val="0"/>
                <w:numId w:val="28"/>
              </w:numPr>
              <w:ind w:left="0"/>
              <w:contextualSpacing/>
            </w:pPr>
            <w:r w:rsidRPr="004A705F">
              <w:t>Правила оплаты труда.</w:t>
            </w:r>
          </w:p>
          <w:p w:rsidR="00C364C3" w:rsidRPr="004A705F" w:rsidRDefault="00C364C3" w:rsidP="00285FA5">
            <w:pPr>
              <w:pStyle w:val="aa"/>
              <w:numPr>
                <w:ilvl w:val="0"/>
                <w:numId w:val="28"/>
              </w:numPr>
              <w:ind w:left="0"/>
              <w:contextualSpacing/>
            </w:pPr>
            <w:r w:rsidRPr="004A705F">
              <w:t>Роль государственного регулирования в обеспечении занятости населения.</w:t>
            </w:r>
          </w:p>
          <w:p w:rsidR="00C364C3" w:rsidRPr="004A705F" w:rsidRDefault="00C364C3" w:rsidP="00285FA5">
            <w:pPr>
              <w:pStyle w:val="aa"/>
              <w:numPr>
                <w:ilvl w:val="0"/>
                <w:numId w:val="28"/>
              </w:numPr>
              <w:ind w:left="0"/>
              <w:contextualSpacing/>
            </w:pPr>
            <w:r w:rsidRPr="004A705F">
              <w:t>Право социальной защиты граждан.</w:t>
            </w:r>
          </w:p>
          <w:p w:rsidR="00C364C3" w:rsidRPr="004A705F" w:rsidRDefault="00C364C3" w:rsidP="00285FA5">
            <w:pPr>
              <w:pStyle w:val="aa"/>
              <w:numPr>
                <w:ilvl w:val="0"/>
                <w:numId w:val="28"/>
              </w:numPr>
              <w:ind w:left="0"/>
              <w:contextualSpacing/>
            </w:pPr>
            <w:r w:rsidRPr="004A705F">
              <w:t>Понятие дисциплинарной и материальной ответственности работника.</w:t>
            </w:r>
          </w:p>
          <w:p w:rsidR="00C364C3" w:rsidRPr="004A705F" w:rsidRDefault="00C364C3" w:rsidP="00285FA5">
            <w:pPr>
              <w:pStyle w:val="aa"/>
              <w:numPr>
                <w:ilvl w:val="0"/>
                <w:numId w:val="28"/>
              </w:numPr>
              <w:ind w:left="0"/>
              <w:contextualSpacing/>
            </w:pPr>
            <w:r w:rsidRPr="004A705F">
              <w:t>Виды административных правонарушений и административной ответственности.</w:t>
            </w:r>
          </w:p>
          <w:p w:rsidR="00C364C3" w:rsidRPr="00AA1918" w:rsidRDefault="00C364C3" w:rsidP="00285FA5">
            <w:pPr>
              <w:pStyle w:val="aa"/>
              <w:numPr>
                <w:ilvl w:val="0"/>
                <w:numId w:val="28"/>
              </w:numPr>
              <w:ind w:left="0"/>
              <w:contextualSpacing/>
              <w:rPr>
                <w:bCs/>
              </w:rPr>
            </w:pPr>
            <w:r w:rsidRPr="004A705F">
              <w:t>Нормы защиты нарушенных прав и судебный порядок разрешения споров.</w:t>
            </w:r>
          </w:p>
        </w:tc>
        <w:tc>
          <w:tcPr>
            <w:tcW w:w="1594" w:type="pct"/>
            <w:vMerge/>
          </w:tcPr>
          <w:p w:rsidR="00C364C3" w:rsidRPr="00AA1918" w:rsidRDefault="00C364C3" w:rsidP="00285FA5">
            <w:pPr>
              <w:pStyle w:val="aa"/>
              <w:numPr>
                <w:ilvl w:val="0"/>
                <w:numId w:val="29"/>
              </w:numPr>
              <w:ind w:left="0" w:firstLine="0"/>
              <w:contextualSpacing/>
              <w:rPr>
                <w:bCs/>
                <w:i/>
              </w:rPr>
            </w:pPr>
          </w:p>
        </w:tc>
        <w:tc>
          <w:tcPr>
            <w:tcW w:w="982" w:type="pct"/>
            <w:vMerge/>
          </w:tcPr>
          <w:p w:rsidR="00C364C3" w:rsidRPr="00C170E1" w:rsidRDefault="00C364C3" w:rsidP="00285FA5">
            <w:pPr>
              <w:rPr>
                <w:bCs/>
              </w:rPr>
            </w:pPr>
          </w:p>
        </w:tc>
      </w:tr>
    </w:tbl>
    <w:p w:rsidR="00C364C3" w:rsidRDefault="00C364C3" w:rsidP="00C36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C364C3" w:rsidRPr="00C364C3" w:rsidRDefault="00C364C3" w:rsidP="00C364C3">
      <w:pPr>
        <w:pStyle w:val="aa"/>
        <w:ind w:left="900"/>
      </w:pPr>
    </w:p>
    <w:sectPr w:rsidR="00C364C3" w:rsidRPr="00C364C3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F9D" w:rsidRDefault="007D2F9D" w:rsidP="00334857">
      <w:r>
        <w:separator/>
      </w:r>
    </w:p>
  </w:endnote>
  <w:endnote w:type="continuationSeparator" w:id="0">
    <w:p w:rsidR="007D2F9D" w:rsidRDefault="007D2F9D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3402374"/>
      <w:showingPlcHdr/>
    </w:sdtPr>
    <w:sdtEndPr/>
    <w:sdtContent>
      <w:p w:rsidR="005B17B7" w:rsidRDefault="002C7085">
        <w:pPr>
          <w:pStyle w:val="af"/>
          <w:jc w:val="center"/>
        </w:pPr>
        <w:r>
          <w:t xml:space="preserve">     </w:t>
        </w:r>
      </w:p>
    </w:sdtContent>
  </w:sdt>
  <w:p w:rsidR="005B17B7" w:rsidRDefault="005B17B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F9D" w:rsidRDefault="007D2F9D" w:rsidP="00334857">
      <w:r>
        <w:separator/>
      </w:r>
    </w:p>
  </w:footnote>
  <w:footnote w:type="continuationSeparator" w:id="0">
    <w:p w:rsidR="007D2F9D" w:rsidRDefault="007D2F9D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23DB"/>
    <w:multiLevelType w:val="hybridMultilevel"/>
    <w:tmpl w:val="8F286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A1BF8"/>
    <w:multiLevelType w:val="hybridMultilevel"/>
    <w:tmpl w:val="EE1C4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2590C25"/>
    <w:multiLevelType w:val="hybridMultilevel"/>
    <w:tmpl w:val="4F9EC1B0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E57F3"/>
    <w:multiLevelType w:val="hybridMultilevel"/>
    <w:tmpl w:val="C7C20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52734"/>
    <w:multiLevelType w:val="hybridMultilevel"/>
    <w:tmpl w:val="73C6DCBC"/>
    <w:lvl w:ilvl="0" w:tplc="20722A50">
      <w:start w:val="1"/>
      <w:numFmt w:val="bullet"/>
      <w:lvlText w:val="-"/>
      <w:lvlJc w:val="left"/>
      <w:pPr>
        <w:tabs>
          <w:tab w:val="num" w:pos="340"/>
        </w:tabs>
        <w:ind w:left="113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A030B"/>
    <w:multiLevelType w:val="hybridMultilevel"/>
    <w:tmpl w:val="44304FB6"/>
    <w:lvl w:ilvl="0" w:tplc="801E6F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97256"/>
    <w:multiLevelType w:val="multilevel"/>
    <w:tmpl w:val="5AF49A34"/>
    <w:lvl w:ilvl="0">
      <w:start w:val="3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21" w:hanging="2160"/>
      </w:pPr>
      <w:rPr>
        <w:rFonts w:hint="default"/>
      </w:rPr>
    </w:lvl>
  </w:abstractNum>
  <w:abstractNum w:abstractNumId="9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5238E"/>
    <w:multiLevelType w:val="hybridMultilevel"/>
    <w:tmpl w:val="260C0AC8"/>
    <w:lvl w:ilvl="0" w:tplc="0618051A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6A372A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DC2CBE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16D27E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1AFB70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79E5E3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988032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A25794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52B0D6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03F505D"/>
    <w:multiLevelType w:val="hybridMultilevel"/>
    <w:tmpl w:val="ACD4D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E30E14"/>
    <w:multiLevelType w:val="hybridMultilevel"/>
    <w:tmpl w:val="FB66F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AC25F9"/>
    <w:multiLevelType w:val="multilevel"/>
    <w:tmpl w:val="1A688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64912ED"/>
    <w:multiLevelType w:val="hybridMultilevel"/>
    <w:tmpl w:val="9E523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C01AE5"/>
    <w:multiLevelType w:val="hybridMultilevel"/>
    <w:tmpl w:val="09EE4770"/>
    <w:lvl w:ilvl="0" w:tplc="25548B5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96BEE"/>
    <w:multiLevelType w:val="hybridMultilevel"/>
    <w:tmpl w:val="EE1C4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FB3A9C"/>
    <w:multiLevelType w:val="multilevel"/>
    <w:tmpl w:val="853AA73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8"/>
      </w:rPr>
    </w:lvl>
    <w:lvl w:ilvl="1">
      <w:start w:val="1"/>
      <w:numFmt w:val="decimal"/>
      <w:isLgl/>
      <w:lvlText w:val="%1.%2"/>
      <w:lvlJc w:val="left"/>
      <w:pPr>
        <w:ind w:left="1215" w:hanging="85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15" w:hanging="855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28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1F014D"/>
    <w:multiLevelType w:val="hybridMultilevel"/>
    <w:tmpl w:val="86CCB564"/>
    <w:lvl w:ilvl="0" w:tplc="52A287EE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6736E"/>
    <w:multiLevelType w:val="hybridMultilevel"/>
    <w:tmpl w:val="16AC3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732CB"/>
    <w:multiLevelType w:val="hybridMultilevel"/>
    <w:tmpl w:val="9F945F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9E17FC7"/>
    <w:multiLevelType w:val="multilevel"/>
    <w:tmpl w:val="58E0F7B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5"/>
  </w:num>
  <w:num w:numId="2">
    <w:abstractNumId w:val="22"/>
  </w:num>
  <w:num w:numId="3">
    <w:abstractNumId w:val="17"/>
  </w:num>
  <w:num w:numId="4">
    <w:abstractNumId w:val="24"/>
  </w:num>
  <w:num w:numId="5">
    <w:abstractNumId w:val="15"/>
  </w:num>
  <w:num w:numId="6">
    <w:abstractNumId w:val="7"/>
  </w:num>
  <w:num w:numId="7">
    <w:abstractNumId w:val="16"/>
  </w:num>
  <w:num w:numId="8">
    <w:abstractNumId w:val="19"/>
  </w:num>
  <w:num w:numId="9">
    <w:abstractNumId w:val="2"/>
  </w:num>
  <w:num w:numId="10">
    <w:abstractNumId w:val="28"/>
  </w:num>
  <w:num w:numId="11">
    <w:abstractNumId w:val="20"/>
  </w:num>
  <w:num w:numId="12">
    <w:abstractNumId w:val="9"/>
  </w:num>
  <w:num w:numId="13">
    <w:abstractNumId w:val="18"/>
  </w:num>
  <w:num w:numId="14">
    <w:abstractNumId w:val="13"/>
  </w:num>
  <w:num w:numId="15">
    <w:abstractNumId w:val="14"/>
  </w:num>
  <w:num w:numId="16">
    <w:abstractNumId w:val="30"/>
  </w:num>
  <w:num w:numId="17">
    <w:abstractNumId w:val="11"/>
  </w:num>
  <w:num w:numId="18">
    <w:abstractNumId w:val="1"/>
  </w:num>
  <w:num w:numId="19">
    <w:abstractNumId w:val="21"/>
  </w:num>
  <w:num w:numId="20">
    <w:abstractNumId w:val="6"/>
  </w:num>
  <w:num w:numId="21">
    <w:abstractNumId w:val="4"/>
  </w:num>
  <w:num w:numId="22">
    <w:abstractNumId w:val="26"/>
  </w:num>
  <w:num w:numId="23">
    <w:abstractNumId w:val="12"/>
  </w:num>
  <w:num w:numId="24">
    <w:abstractNumId w:val="0"/>
  </w:num>
  <w:num w:numId="25">
    <w:abstractNumId w:val="3"/>
  </w:num>
  <w:num w:numId="26">
    <w:abstractNumId w:val="27"/>
  </w:num>
  <w:num w:numId="27">
    <w:abstractNumId w:val="8"/>
  </w:num>
  <w:num w:numId="28">
    <w:abstractNumId w:val="5"/>
  </w:num>
  <w:num w:numId="29">
    <w:abstractNumId w:val="31"/>
  </w:num>
  <w:num w:numId="30">
    <w:abstractNumId w:val="29"/>
  </w:num>
  <w:num w:numId="31">
    <w:abstractNumId w:val="10"/>
  </w:num>
  <w:num w:numId="32">
    <w:abstractNumId w:val="32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13988"/>
    <w:rsid w:val="0001767D"/>
    <w:rsid w:val="0002138C"/>
    <w:rsid w:val="00024FAB"/>
    <w:rsid w:val="00031D5A"/>
    <w:rsid w:val="0004326C"/>
    <w:rsid w:val="00051C38"/>
    <w:rsid w:val="00082415"/>
    <w:rsid w:val="00094687"/>
    <w:rsid w:val="000A3577"/>
    <w:rsid w:val="000B10E9"/>
    <w:rsid w:val="000B6669"/>
    <w:rsid w:val="000C757F"/>
    <w:rsid w:val="000D126F"/>
    <w:rsid w:val="000F4228"/>
    <w:rsid w:val="00101508"/>
    <w:rsid w:val="001041C3"/>
    <w:rsid w:val="001056FA"/>
    <w:rsid w:val="00112FE8"/>
    <w:rsid w:val="00116307"/>
    <w:rsid w:val="00124DE8"/>
    <w:rsid w:val="00127C57"/>
    <w:rsid w:val="0016216C"/>
    <w:rsid w:val="00164FDA"/>
    <w:rsid w:val="00175DF2"/>
    <w:rsid w:val="00176B2B"/>
    <w:rsid w:val="00181BE9"/>
    <w:rsid w:val="00182DE7"/>
    <w:rsid w:val="00184E21"/>
    <w:rsid w:val="00190450"/>
    <w:rsid w:val="001A459C"/>
    <w:rsid w:val="001A5F50"/>
    <w:rsid w:val="001B095C"/>
    <w:rsid w:val="001B1001"/>
    <w:rsid w:val="001B18DD"/>
    <w:rsid w:val="001B4273"/>
    <w:rsid w:val="001D745C"/>
    <w:rsid w:val="001E401B"/>
    <w:rsid w:val="001E5047"/>
    <w:rsid w:val="001E6BE5"/>
    <w:rsid w:val="00201252"/>
    <w:rsid w:val="00221443"/>
    <w:rsid w:val="0022326B"/>
    <w:rsid w:val="00232B03"/>
    <w:rsid w:val="002343A8"/>
    <w:rsid w:val="00245C3C"/>
    <w:rsid w:val="00247A8B"/>
    <w:rsid w:val="00255E3B"/>
    <w:rsid w:val="0026279D"/>
    <w:rsid w:val="00263C6D"/>
    <w:rsid w:val="00285FA5"/>
    <w:rsid w:val="002953CE"/>
    <w:rsid w:val="002A3EAB"/>
    <w:rsid w:val="002A49FF"/>
    <w:rsid w:val="002B1BF0"/>
    <w:rsid w:val="002B33C3"/>
    <w:rsid w:val="002B70D1"/>
    <w:rsid w:val="002C0BCB"/>
    <w:rsid w:val="002C7085"/>
    <w:rsid w:val="002D1AF8"/>
    <w:rsid w:val="002E1795"/>
    <w:rsid w:val="002F0CDE"/>
    <w:rsid w:val="002F0D41"/>
    <w:rsid w:val="0030031D"/>
    <w:rsid w:val="0031208F"/>
    <w:rsid w:val="003146E3"/>
    <w:rsid w:val="00316677"/>
    <w:rsid w:val="00334857"/>
    <w:rsid w:val="0033485F"/>
    <w:rsid w:val="0033602D"/>
    <w:rsid w:val="003377D8"/>
    <w:rsid w:val="00344759"/>
    <w:rsid w:val="003555A3"/>
    <w:rsid w:val="00356D10"/>
    <w:rsid w:val="00361870"/>
    <w:rsid w:val="0036286F"/>
    <w:rsid w:val="003675E0"/>
    <w:rsid w:val="0037396C"/>
    <w:rsid w:val="00393892"/>
    <w:rsid w:val="003B4F24"/>
    <w:rsid w:val="003C3631"/>
    <w:rsid w:val="00407072"/>
    <w:rsid w:val="00412048"/>
    <w:rsid w:val="00424494"/>
    <w:rsid w:val="00440AC5"/>
    <w:rsid w:val="004565D0"/>
    <w:rsid w:val="00460F50"/>
    <w:rsid w:val="00463F41"/>
    <w:rsid w:val="00466072"/>
    <w:rsid w:val="00466846"/>
    <w:rsid w:val="00471E2B"/>
    <w:rsid w:val="004764DC"/>
    <w:rsid w:val="00480298"/>
    <w:rsid w:val="00481E02"/>
    <w:rsid w:val="00493207"/>
    <w:rsid w:val="0049437A"/>
    <w:rsid w:val="00494C1A"/>
    <w:rsid w:val="004A5199"/>
    <w:rsid w:val="004B3546"/>
    <w:rsid w:val="004B65D8"/>
    <w:rsid w:val="004C0119"/>
    <w:rsid w:val="004F265F"/>
    <w:rsid w:val="004F4580"/>
    <w:rsid w:val="004F7DD6"/>
    <w:rsid w:val="005029BA"/>
    <w:rsid w:val="00507005"/>
    <w:rsid w:val="0051114C"/>
    <w:rsid w:val="00516499"/>
    <w:rsid w:val="00523716"/>
    <w:rsid w:val="0052715E"/>
    <w:rsid w:val="00527D9E"/>
    <w:rsid w:val="005411B7"/>
    <w:rsid w:val="00541564"/>
    <w:rsid w:val="00542519"/>
    <w:rsid w:val="00545742"/>
    <w:rsid w:val="00547F73"/>
    <w:rsid w:val="005520E8"/>
    <w:rsid w:val="00571CF3"/>
    <w:rsid w:val="00586ED6"/>
    <w:rsid w:val="005A371D"/>
    <w:rsid w:val="005A5F42"/>
    <w:rsid w:val="005B17B7"/>
    <w:rsid w:val="005C1794"/>
    <w:rsid w:val="005C378E"/>
    <w:rsid w:val="005D21B5"/>
    <w:rsid w:val="005D342B"/>
    <w:rsid w:val="005E080F"/>
    <w:rsid w:val="005E5DCC"/>
    <w:rsid w:val="00605CA7"/>
    <w:rsid w:val="006161D9"/>
    <w:rsid w:val="00665A83"/>
    <w:rsid w:val="00667B5E"/>
    <w:rsid w:val="0067659C"/>
    <w:rsid w:val="00677B3B"/>
    <w:rsid w:val="00693A94"/>
    <w:rsid w:val="00697E2C"/>
    <w:rsid w:val="006B1872"/>
    <w:rsid w:val="006C14D8"/>
    <w:rsid w:val="006E1F63"/>
    <w:rsid w:val="006E38D1"/>
    <w:rsid w:val="006F0613"/>
    <w:rsid w:val="00701E51"/>
    <w:rsid w:val="00706B37"/>
    <w:rsid w:val="00706C24"/>
    <w:rsid w:val="00710399"/>
    <w:rsid w:val="007219B3"/>
    <w:rsid w:val="007348D3"/>
    <w:rsid w:val="0073632B"/>
    <w:rsid w:val="00750669"/>
    <w:rsid w:val="0075334D"/>
    <w:rsid w:val="00754E4F"/>
    <w:rsid w:val="00786A09"/>
    <w:rsid w:val="00796A3A"/>
    <w:rsid w:val="007A0C4C"/>
    <w:rsid w:val="007A163F"/>
    <w:rsid w:val="007B464D"/>
    <w:rsid w:val="007B50E1"/>
    <w:rsid w:val="007D2F9D"/>
    <w:rsid w:val="007E369F"/>
    <w:rsid w:val="007F11B1"/>
    <w:rsid w:val="007F17F3"/>
    <w:rsid w:val="0081098F"/>
    <w:rsid w:val="00812F08"/>
    <w:rsid w:val="00814B45"/>
    <w:rsid w:val="0082535A"/>
    <w:rsid w:val="008359E3"/>
    <w:rsid w:val="00854984"/>
    <w:rsid w:val="008669F3"/>
    <w:rsid w:val="00870F0C"/>
    <w:rsid w:val="00882733"/>
    <w:rsid w:val="008A317B"/>
    <w:rsid w:val="008D245E"/>
    <w:rsid w:val="008D4220"/>
    <w:rsid w:val="008F27FB"/>
    <w:rsid w:val="00901A25"/>
    <w:rsid w:val="00905DC2"/>
    <w:rsid w:val="00906375"/>
    <w:rsid w:val="00906BE8"/>
    <w:rsid w:val="009168F7"/>
    <w:rsid w:val="00930521"/>
    <w:rsid w:val="009313CE"/>
    <w:rsid w:val="00945D6D"/>
    <w:rsid w:val="00962D04"/>
    <w:rsid w:val="00965CA6"/>
    <w:rsid w:val="0097060B"/>
    <w:rsid w:val="00977D56"/>
    <w:rsid w:val="009A0FE1"/>
    <w:rsid w:val="009B4190"/>
    <w:rsid w:val="009B5C48"/>
    <w:rsid w:val="009D5CF7"/>
    <w:rsid w:val="009F423D"/>
    <w:rsid w:val="00A05802"/>
    <w:rsid w:val="00A14E86"/>
    <w:rsid w:val="00A15E69"/>
    <w:rsid w:val="00A20A8B"/>
    <w:rsid w:val="00A23DE4"/>
    <w:rsid w:val="00A329FA"/>
    <w:rsid w:val="00A36662"/>
    <w:rsid w:val="00A52641"/>
    <w:rsid w:val="00A54A34"/>
    <w:rsid w:val="00A60CC5"/>
    <w:rsid w:val="00A7001E"/>
    <w:rsid w:val="00A73EF5"/>
    <w:rsid w:val="00A84562"/>
    <w:rsid w:val="00A92EF9"/>
    <w:rsid w:val="00AA26FC"/>
    <w:rsid w:val="00AB2E9D"/>
    <w:rsid w:val="00AC1512"/>
    <w:rsid w:val="00AC4573"/>
    <w:rsid w:val="00AC5F3A"/>
    <w:rsid w:val="00AE2BC3"/>
    <w:rsid w:val="00AF4DAD"/>
    <w:rsid w:val="00AF7B7E"/>
    <w:rsid w:val="00B12050"/>
    <w:rsid w:val="00B12D9E"/>
    <w:rsid w:val="00B15512"/>
    <w:rsid w:val="00B33408"/>
    <w:rsid w:val="00B36789"/>
    <w:rsid w:val="00B4305E"/>
    <w:rsid w:val="00B52CD7"/>
    <w:rsid w:val="00BA5158"/>
    <w:rsid w:val="00BB1445"/>
    <w:rsid w:val="00BC5F4D"/>
    <w:rsid w:val="00BE440C"/>
    <w:rsid w:val="00BE728D"/>
    <w:rsid w:val="00C00A56"/>
    <w:rsid w:val="00C24BA3"/>
    <w:rsid w:val="00C27060"/>
    <w:rsid w:val="00C3546A"/>
    <w:rsid w:val="00C364C3"/>
    <w:rsid w:val="00C57624"/>
    <w:rsid w:val="00C64F28"/>
    <w:rsid w:val="00C74F85"/>
    <w:rsid w:val="00C87BE8"/>
    <w:rsid w:val="00CA0822"/>
    <w:rsid w:val="00CA0E8C"/>
    <w:rsid w:val="00CA7F86"/>
    <w:rsid w:val="00CB0EDC"/>
    <w:rsid w:val="00CB44D1"/>
    <w:rsid w:val="00CC1E9F"/>
    <w:rsid w:val="00CD30C5"/>
    <w:rsid w:val="00CE1FF6"/>
    <w:rsid w:val="00CE2CEE"/>
    <w:rsid w:val="00CE4522"/>
    <w:rsid w:val="00CE5CA0"/>
    <w:rsid w:val="00CE7604"/>
    <w:rsid w:val="00CE76F5"/>
    <w:rsid w:val="00CF7959"/>
    <w:rsid w:val="00D031C8"/>
    <w:rsid w:val="00D208CF"/>
    <w:rsid w:val="00D33D7D"/>
    <w:rsid w:val="00D42895"/>
    <w:rsid w:val="00D434A6"/>
    <w:rsid w:val="00D477DA"/>
    <w:rsid w:val="00D507BC"/>
    <w:rsid w:val="00D6209F"/>
    <w:rsid w:val="00D769F0"/>
    <w:rsid w:val="00D83805"/>
    <w:rsid w:val="00DD7C9B"/>
    <w:rsid w:val="00DE41C5"/>
    <w:rsid w:val="00DE6FD3"/>
    <w:rsid w:val="00E00311"/>
    <w:rsid w:val="00E01D34"/>
    <w:rsid w:val="00E07205"/>
    <w:rsid w:val="00E14F17"/>
    <w:rsid w:val="00E1638B"/>
    <w:rsid w:val="00E2240C"/>
    <w:rsid w:val="00E23ED6"/>
    <w:rsid w:val="00E269BF"/>
    <w:rsid w:val="00E352E2"/>
    <w:rsid w:val="00E37F81"/>
    <w:rsid w:val="00E455A2"/>
    <w:rsid w:val="00E577B2"/>
    <w:rsid w:val="00E70578"/>
    <w:rsid w:val="00E71835"/>
    <w:rsid w:val="00E77AFD"/>
    <w:rsid w:val="00E81D67"/>
    <w:rsid w:val="00EB129A"/>
    <w:rsid w:val="00EB63E8"/>
    <w:rsid w:val="00EC35AC"/>
    <w:rsid w:val="00EC71ED"/>
    <w:rsid w:val="00ED3234"/>
    <w:rsid w:val="00EF44B5"/>
    <w:rsid w:val="00F06B93"/>
    <w:rsid w:val="00F110E5"/>
    <w:rsid w:val="00F2567B"/>
    <w:rsid w:val="00F32A7F"/>
    <w:rsid w:val="00F37A3D"/>
    <w:rsid w:val="00F407E5"/>
    <w:rsid w:val="00F40B95"/>
    <w:rsid w:val="00F532DF"/>
    <w:rsid w:val="00F643A5"/>
    <w:rsid w:val="00F66973"/>
    <w:rsid w:val="00F973EC"/>
    <w:rsid w:val="00FA2861"/>
    <w:rsid w:val="00FA625F"/>
    <w:rsid w:val="00FA679B"/>
    <w:rsid w:val="00FD201E"/>
    <w:rsid w:val="00FD2B3A"/>
    <w:rsid w:val="00FD7E9A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25D52CA-542E-4C01-A3DD-5B2AE7EC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F669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uiPriority w:val="99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aliases w:val="Обычный (Web),Обычный (веб)1"/>
    <w:basedOn w:val="a"/>
    <w:uiPriority w:val="99"/>
    <w:qFormat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2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Body Text 3"/>
    <w:basedOn w:val="a"/>
    <w:link w:val="32"/>
    <w:rsid w:val="00E0031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E00311"/>
    <w:rPr>
      <w:rFonts w:ascii="Times New Roman" w:eastAsia="Times New Roman" w:hAnsi="Times New Roman"/>
      <w:sz w:val="16"/>
      <w:szCs w:val="16"/>
    </w:rPr>
  </w:style>
  <w:style w:type="paragraph" w:customStyle="1" w:styleId="Style6">
    <w:name w:val="Style6"/>
    <w:basedOn w:val="a"/>
    <w:uiPriority w:val="99"/>
    <w:rsid w:val="00906375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semiHidden/>
    <w:rsid w:val="00F6697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5">
    <w:name w:val="Emphasis"/>
    <w:basedOn w:val="a0"/>
    <w:uiPriority w:val="20"/>
    <w:qFormat/>
    <w:locked/>
    <w:rsid w:val="00F66973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izplan.ru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enter.ivangorod.ru/index.php?option=com_content&amp;task=view&amp;id=32&amp;Itemid=26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fin.ru/management/rebri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e.economicu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up.ru/books/m63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6C7E0-9DA8-458E-9E4A-D2AAC5C46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2775</Words>
  <Characters>15822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18560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7</cp:revision>
  <cp:lastPrinted>2021-12-30T00:33:00Z</cp:lastPrinted>
  <dcterms:created xsi:type="dcterms:W3CDTF">2021-12-30T00:32:00Z</dcterms:created>
  <dcterms:modified xsi:type="dcterms:W3CDTF">2025-06-23T22:58:00Z</dcterms:modified>
</cp:coreProperties>
</file>